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F5" w:rsidRDefault="005737FE">
      <w:pPr>
        <w:shd w:val="clear" w:color="auto" w:fill="FFFFFF"/>
        <w:spacing w:line="302" w:lineRule="exact"/>
        <w:ind w:left="3838" w:firstLine="4198"/>
      </w:pPr>
      <w:r>
        <w:rPr>
          <w:rFonts w:eastAsia="Times New Roman"/>
          <w:b/>
          <w:bCs/>
          <w:spacing w:val="-20"/>
          <w:sz w:val="26"/>
          <w:szCs w:val="26"/>
        </w:rPr>
        <w:t xml:space="preserve">Приложение 5 </w:t>
      </w:r>
      <w:r>
        <w:rPr>
          <w:rFonts w:eastAsia="Times New Roman"/>
          <w:b/>
          <w:bCs/>
          <w:sz w:val="26"/>
          <w:szCs w:val="26"/>
        </w:rPr>
        <w:t>ПОЛОЖЕНИЕ</w:t>
      </w:r>
    </w:p>
    <w:p w:rsidR="00025DF5" w:rsidRDefault="005737FE">
      <w:pPr>
        <w:shd w:val="clear" w:color="auto" w:fill="FFFFFF"/>
        <w:spacing w:before="29" w:line="461" w:lineRule="exact"/>
        <w:ind w:left="569"/>
      </w:pPr>
      <w:r>
        <w:rPr>
          <w:rFonts w:eastAsia="Times New Roman"/>
          <w:b/>
          <w:bCs/>
          <w:sz w:val="26"/>
          <w:szCs w:val="26"/>
        </w:rPr>
        <w:t xml:space="preserve">о проведении конкурса чтецов, проводимого в рамках </w:t>
      </w:r>
      <w:r>
        <w:rPr>
          <w:rFonts w:eastAsia="Times New Roman"/>
          <w:b/>
          <w:bCs/>
          <w:sz w:val="26"/>
          <w:szCs w:val="26"/>
          <w:lang w:val="en-US"/>
        </w:rPr>
        <w:t>VI</w:t>
      </w:r>
      <w:r w:rsidRPr="005737F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ежегодного</w:t>
      </w:r>
    </w:p>
    <w:p w:rsidR="00025DF5" w:rsidRDefault="005737FE">
      <w:pPr>
        <w:shd w:val="clear" w:color="auto" w:fill="FFFFFF"/>
        <w:spacing w:line="461" w:lineRule="exact"/>
        <w:ind w:left="14"/>
        <w:jc w:val="center"/>
      </w:pPr>
      <w:r>
        <w:rPr>
          <w:rFonts w:eastAsia="Times New Roman"/>
          <w:b/>
          <w:bCs/>
          <w:sz w:val="26"/>
          <w:szCs w:val="26"/>
        </w:rPr>
        <w:t>Межрегионального молодежного Фестиваля</w:t>
      </w:r>
    </w:p>
    <w:p w:rsidR="00025DF5" w:rsidRDefault="005737FE">
      <w:pPr>
        <w:shd w:val="clear" w:color="auto" w:fill="FFFFFF"/>
        <w:spacing w:line="461" w:lineRule="exact"/>
        <w:ind w:right="43"/>
        <w:jc w:val="center"/>
      </w:pPr>
      <w:r>
        <w:rPr>
          <w:rFonts w:eastAsia="Times New Roman"/>
          <w:b/>
          <w:bCs/>
          <w:sz w:val="26"/>
          <w:szCs w:val="26"/>
        </w:rPr>
        <w:t>РМОД «Югра Молодая Православная»</w:t>
      </w:r>
    </w:p>
    <w:p w:rsidR="00025DF5" w:rsidRDefault="005737FE">
      <w:pPr>
        <w:shd w:val="clear" w:color="auto" w:fill="FFFFFF"/>
        <w:spacing w:before="468" w:line="461" w:lineRule="exact"/>
        <w:ind w:left="14"/>
        <w:jc w:val="center"/>
      </w:pPr>
      <w:r>
        <w:rPr>
          <w:b/>
          <w:bCs/>
          <w:sz w:val="26"/>
          <w:szCs w:val="26"/>
          <w:lang w:val="en-US"/>
        </w:rPr>
        <w:t>I</w:t>
      </w:r>
      <w:r w:rsidRPr="005737FE">
        <w:rPr>
          <w:b/>
          <w:bCs/>
          <w:sz w:val="26"/>
          <w:szCs w:val="26"/>
        </w:rPr>
        <w:t xml:space="preserve">. </w:t>
      </w: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025DF5" w:rsidRDefault="005737FE" w:rsidP="005A2620">
      <w:pPr>
        <w:shd w:val="clear" w:color="auto" w:fill="FFFFFF"/>
        <w:tabs>
          <w:tab w:val="left" w:pos="864"/>
        </w:tabs>
        <w:spacing w:line="461" w:lineRule="exact"/>
        <w:ind w:left="7" w:firstLine="382"/>
        <w:jc w:val="both"/>
      </w:pPr>
      <w:r>
        <w:rPr>
          <w:spacing w:val="-12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Настоящее Положение определяет об</w:t>
      </w:r>
      <w:r w:rsidR="005A2620">
        <w:rPr>
          <w:rFonts w:eastAsia="Times New Roman"/>
          <w:sz w:val="26"/>
          <w:szCs w:val="26"/>
        </w:rPr>
        <w:t xml:space="preserve">щий порядок проведения конкурса </w:t>
      </w:r>
      <w:r>
        <w:rPr>
          <w:rFonts w:eastAsia="Times New Roman"/>
          <w:sz w:val="26"/>
          <w:szCs w:val="26"/>
        </w:rPr>
        <w:t xml:space="preserve">чтецов (далее - конкурс), который проводится в рамках </w:t>
      </w:r>
      <w:r>
        <w:rPr>
          <w:rFonts w:eastAsia="Times New Roman"/>
          <w:sz w:val="26"/>
          <w:szCs w:val="26"/>
          <w:lang w:val="en-US"/>
        </w:rPr>
        <w:t>VI</w:t>
      </w:r>
      <w:r w:rsidRPr="005737FE">
        <w:rPr>
          <w:rFonts w:eastAsia="Times New Roman"/>
          <w:sz w:val="26"/>
          <w:szCs w:val="26"/>
        </w:rPr>
        <w:t xml:space="preserve"> </w:t>
      </w:r>
      <w:r w:rsidR="005A2620">
        <w:rPr>
          <w:rFonts w:eastAsia="Times New Roman"/>
          <w:sz w:val="26"/>
          <w:szCs w:val="26"/>
        </w:rPr>
        <w:t xml:space="preserve">ежегодного </w:t>
      </w:r>
      <w:r>
        <w:rPr>
          <w:rFonts w:eastAsia="Times New Roman"/>
          <w:sz w:val="26"/>
          <w:szCs w:val="26"/>
        </w:rPr>
        <w:t>Межреги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нального молодежно</w:t>
      </w:r>
      <w:r w:rsidR="005A2620">
        <w:rPr>
          <w:rFonts w:eastAsia="Times New Roman"/>
          <w:sz w:val="26"/>
          <w:szCs w:val="26"/>
        </w:rPr>
        <w:t xml:space="preserve">го Фестиваля РМОД «Югра Молодая </w:t>
      </w:r>
      <w:r>
        <w:rPr>
          <w:rFonts w:eastAsia="Times New Roman"/>
          <w:sz w:val="26"/>
          <w:szCs w:val="26"/>
        </w:rPr>
        <w:t>Православная».</w:t>
      </w:r>
    </w:p>
    <w:p w:rsidR="00025DF5" w:rsidRDefault="005737FE" w:rsidP="005A2620">
      <w:pPr>
        <w:numPr>
          <w:ilvl w:val="0"/>
          <w:numId w:val="1"/>
        </w:numPr>
        <w:shd w:val="clear" w:color="auto" w:fill="FFFFFF"/>
        <w:tabs>
          <w:tab w:val="left" w:pos="929"/>
        </w:tabs>
        <w:spacing w:before="7" w:line="461" w:lineRule="exact"/>
        <w:ind w:left="7" w:firstLine="374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Настоящим Положением устанавливаются требования к участникам ко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курса, порядок организации и проведения конкурса.</w:t>
      </w:r>
    </w:p>
    <w:p w:rsidR="00025DF5" w:rsidRDefault="005737FE" w:rsidP="005A2620">
      <w:pPr>
        <w:numPr>
          <w:ilvl w:val="0"/>
          <w:numId w:val="1"/>
        </w:numPr>
        <w:shd w:val="clear" w:color="auto" w:fill="FFFFFF"/>
        <w:tabs>
          <w:tab w:val="left" w:pos="929"/>
        </w:tabs>
        <w:spacing w:line="461" w:lineRule="exact"/>
        <w:ind w:left="7" w:firstLine="374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Организатором конкурса выступает Местная религиозная организация пр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вославного Прихода храма в честь святых мучеников и бессребреников </w:t>
      </w:r>
      <w:proofErr w:type="gramStart"/>
      <w:r>
        <w:rPr>
          <w:rFonts w:eastAsia="Times New Roman"/>
          <w:sz w:val="26"/>
          <w:szCs w:val="26"/>
        </w:rPr>
        <w:t>Космы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5A2620">
        <w:rPr>
          <w:rFonts w:eastAsia="Times New Roman"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Дамиана г.</w:t>
      </w:r>
      <w:r w:rsidR="005A262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Пыть-Яха и МАУК "Централизованная библиотечная система" г. Пыть-Ях</w:t>
      </w:r>
      <w:r w:rsidR="005A2620"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.</w:t>
      </w:r>
    </w:p>
    <w:p w:rsidR="00025DF5" w:rsidRDefault="005737FE">
      <w:pPr>
        <w:shd w:val="clear" w:color="auto" w:fill="FFFFFF"/>
        <w:spacing w:before="454" w:line="461" w:lineRule="exact"/>
        <w:ind w:left="14"/>
        <w:jc w:val="center"/>
      </w:pPr>
      <w:r>
        <w:rPr>
          <w:b/>
          <w:bCs/>
          <w:sz w:val="26"/>
          <w:szCs w:val="26"/>
          <w:lang w:val="en-US"/>
        </w:rPr>
        <w:t>II</w:t>
      </w:r>
      <w:r w:rsidRPr="005737FE">
        <w:rPr>
          <w:b/>
          <w:bCs/>
          <w:sz w:val="26"/>
          <w:szCs w:val="26"/>
        </w:rPr>
        <w:t xml:space="preserve">. </w:t>
      </w:r>
      <w:r>
        <w:rPr>
          <w:rFonts w:eastAsia="Times New Roman"/>
          <w:b/>
          <w:bCs/>
          <w:sz w:val="26"/>
          <w:szCs w:val="26"/>
        </w:rPr>
        <w:t>Основные цели и задачи конкурса</w:t>
      </w:r>
    </w:p>
    <w:p w:rsidR="00025DF5" w:rsidRDefault="005737FE" w:rsidP="005A2620">
      <w:pPr>
        <w:shd w:val="clear" w:color="auto" w:fill="FFFFFF"/>
        <w:spacing w:line="461" w:lineRule="exact"/>
        <w:ind w:left="360"/>
        <w:jc w:val="both"/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Основными целями конкурса являются:</w:t>
      </w:r>
    </w:p>
    <w:p w:rsidR="00025DF5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left="35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сохранение и развитие традиций художественного чтения;</w:t>
      </w:r>
    </w:p>
    <w:p w:rsidR="00025DF5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left="35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популяризация произведений духовной направленности;</w:t>
      </w:r>
    </w:p>
    <w:p w:rsidR="00025DF5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left="35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популяризация произведений отечественной художественной литературы;</w:t>
      </w:r>
    </w:p>
    <w:p w:rsidR="00025DF5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left="35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престижа чтения;</w:t>
      </w:r>
    </w:p>
    <w:p w:rsidR="00025DF5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right="14" w:firstLine="35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стимулирование интереса к чтению произведений отечественной и духовной литературы;</w:t>
      </w:r>
    </w:p>
    <w:p w:rsidR="005A2620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left="35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формированию эстетических вкусов населения;</w:t>
      </w:r>
    </w:p>
    <w:p w:rsidR="00025DF5" w:rsidRPr="005A2620" w:rsidRDefault="005737FE" w:rsidP="005A2620">
      <w:pPr>
        <w:numPr>
          <w:ilvl w:val="0"/>
          <w:numId w:val="2"/>
        </w:numPr>
        <w:shd w:val="clear" w:color="auto" w:fill="FFFFFF"/>
        <w:tabs>
          <w:tab w:val="left" w:pos="511"/>
        </w:tabs>
        <w:spacing w:line="461" w:lineRule="exact"/>
        <w:ind w:left="353"/>
        <w:jc w:val="both"/>
        <w:rPr>
          <w:sz w:val="26"/>
          <w:szCs w:val="26"/>
        </w:rPr>
      </w:pPr>
      <w:r w:rsidRPr="005A2620">
        <w:rPr>
          <w:rFonts w:eastAsia="Times New Roman"/>
          <w:sz w:val="26"/>
          <w:szCs w:val="26"/>
        </w:rPr>
        <w:t xml:space="preserve">раскрытие творческих способностей участников конкурса, </w:t>
      </w:r>
      <w:r w:rsidRPr="005A2620">
        <w:rPr>
          <w:rFonts w:eastAsia="Times New Roman"/>
          <w:bCs/>
          <w:sz w:val="26"/>
          <w:szCs w:val="26"/>
        </w:rPr>
        <w:t>их</w:t>
      </w:r>
      <w:r w:rsidRPr="005A2620">
        <w:rPr>
          <w:rFonts w:eastAsia="Times New Roman"/>
          <w:b/>
          <w:bCs/>
          <w:sz w:val="26"/>
          <w:szCs w:val="26"/>
        </w:rPr>
        <w:t xml:space="preserve"> </w:t>
      </w:r>
      <w:r w:rsidRPr="005A2620">
        <w:rPr>
          <w:rFonts w:eastAsia="Times New Roman"/>
          <w:sz w:val="26"/>
          <w:szCs w:val="26"/>
        </w:rPr>
        <w:t>самовыраж</w:t>
      </w:r>
      <w:r w:rsidRPr="005A2620">
        <w:rPr>
          <w:rFonts w:eastAsia="Times New Roman"/>
          <w:sz w:val="26"/>
          <w:szCs w:val="26"/>
        </w:rPr>
        <w:t>е</w:t>
      </w:r>
      <w:r w:rsidRPr="005A2620">
        <w:rPr>
          <w:rFonts w:eastAsia="Times New Roman"/>
          <w:sz w:val="26"/>
          <w:szCs w:val="26"/>
        </w:rPr>
        <w:t>ние.</w:t>
      </w:r>
    </w:p>
    <w:p w:rsidR="005737FE" w:rsidRDefault="005737FE">
      <w:pPr>
        <w:shd w:val="clear" w:color="auto" w:fill="FFFFFF"/>
        <w:spacing w:before="569"/>
        <w:ind w:left="22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Pr="005737FE">
        <w:rPr>
          <w:b/>
          <w:bCs/>
          <w:sz w:val="26"/>
          <w:szCs w:val="26"/>
        </w:rPr>
        <w:t xml:space="preserve">. </w:t>
      </w:r>
      <w:r>
        <w:rPr>
          <w:rFonts w:eastAsia="Times New Roman"/>
          <w:b/>
          <w:bCs/>
          <w:sz w:val="26"/>
          <w:szCs w:val="26"/>
        </w:rPr>
        <w:t>Участники и порядок проведения конкурса</w:t>
      </w:r>
    </w:p>
    <w:p w:rsidR="005737FE" w:rsidRPr="005737FE" w:rsidRDefault="005737FE" w:rsidP="005737FE">
      <w:pPr>
        <w:shd w:val="clear" w:color="auto" w:fill="FFFFFF"/>
        <w:tabs>
          <w:tab w:val="left" w:pos="842"/>
        </w:tabs>
        <w:spacing w:line="468" w:lineRule="exact"/>
        <w:ind w:firstLine="353"/>
        <w:jc w:val="both"/>
      </w:pPr>
      <w:r w:rsidRPr="005737FE">
        <w:rPr>
          <w:spacing w:val="-5"/>
          <w:sz w:val="26"/>
          <w:szCs w:val="26"/>
        </w:rPr>
        <w:t>3.1.</w:t>
      </w:r>
      <w:r w:rsidRPr="005737FE">
        <w:rPr>
          <w:sz w:val="26"/>
          <w:szCs w:val="26"/>
        </w:rPr>
        <w:tab/>
      </w:r>
      <w:r w:rsidRPr="005737FE">
        <w:rPr>
          <w:rFonts w:eastAsia="Times New Roman"/>
          <w:sz w:val="26"/>
          <w:szCs w:val="26"/>
        </w:rPr>
        <w:t>К участию в конкурсе приглашаются дети</w:t>
      </w:r>
      <w:r w:rsidR="005A2620">
        <w:rPr>
          <w:rFonts w:eastAsia="Times New Roman"/>
          <w:sz w:val="26"/>
          <w:szCs w:val="26"/>
        </w:rPr>
        <w:t xml:space="preserve"> и молодежь в возрасте от 14 до </w:t>
      </w:r>
      <w:r w:rsidRPr="005737FE">
        <w:rPr>
          <w:rFonts w:eastAsia="Times New Roman"/>
          <w:sz w:val="26"/>
          <w:szCs w:val="26"/>
        </w:rPr>
        <w:t>35 лет, проживающие на территории Ханты-Мансийского автономного округа -</w:t>
      </w:r>
      <w:r w:rsidR="005A2620">
        <w:rPr>
          <w:rFonts w:eastAsia="Times New Roman"/>
          <w:sz w:val="26"/>
          <w:szCs w:val="26"/>
        </w:rPr>
        <w:t xml:space="preserve"> </w:t>
      </w:r>
      <w:r w:rsidRPr="005737FE">
        <w:rPr>
          <w:rFonts w:eastAsia="Times New Roman"/>
          <w:sz w:val="26"/>
          <w:szCs w:val="26"/>
        </w:rPr>
        <w:t>Югры.</w:t>
      </w:r>
    </w:p>
    <w:p w:rsidR="005737FE" w:rsidRPr="005737FE" w:rsidRDefault="005737FE" w:rsidP="005737FE">
      <w:pPr>
        <w:shd w:val="clear" w:color="auto" w:fill="FFFFFF"/>
        <w:tabs>
          <w:tab w:val="left" w:pos="1030"/>
        </w:tabs>
        <w:spacing w:line="468" w:lineRule="exact"/>
        <w:ind w:left="353"/>
      </w:pPr>
      <w:r w:rsidRPr="005737FE">
        <w:rPr>
          <w:spacing w:val="-1"/>
          <w:sz w:val="26"/>
          <w:szCs w:val="26"/>
        </w:rPr>
        <w:t>3.1.2.</w:t>
      </w:r>
      <w:r w:rsidRPr="005737FE">
        <w:rPr>
          <w:sz w:val="26"/>
          <w:szCs w:val="26"/>
        </w:rPr>
        <w:tab/>
      </w:r>
      <w:r w:rsidRPr="005737FE">
        <w:rPr>
          <w:rFonts w:eastAsia="Times New Roman"/>
          <w:sz w:val="26"/>
          <w:szCs w:val="26"/>
        </w:rPr>
        <w:t>Конкурс проходит по пяти номинациям: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468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художественное чтение прозы;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14" w:line="490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lastRenderedPageBreak/>
        <w:t>художественное чтение прозы духовной направленности;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490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художественное чтение поэзии;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490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художественное чтение поэзии духовной направленности;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490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чтение авторского произведения.</w:t>
      </w:r>
    </w:p>
    <w:p w:rsidR="005737FE" w:rsidRPr="005737FE" w:rsidRDefault="005737FE" w:rsidP="005737FE">
      <w:pPr>
        <w:shd w:val="clear" w:color="auto" w:fill="FFFFFF"/>
        <w:tabs>
          <w:tab w:val="left" w:pos="1030"/>
        </w:tabs>
        <w:spacing w:line="490" w:lineRule="exact"/>
        <w:ind w:left="353"/>
      </w:pPr>
      <w:r w:rsidRPr="005737FE">
        <w:rPr>
          <w:spacing w:val="-2"/>
          <w:sz w:val="26"/>
          <w:szCs w:val="26"/>
        </w:rPr>
        <w:t>3.1.3.</w:t>
      </w:r>
      <w:r w:rsidRPr="005737FE">
        <w:rPr>
          <w:sz w:val="26"/>
          <w:szCs w:val="26"/>
        </w:rPr>
        <w:tab/>
      </w:r>
      <w:r w:rsidRPr="005737FE">
        <w:rPr>
          <w:rFonts w:eastAsia="Times New Roman"/>
          <w:sz w:val="26"/>
          <w:szCs w:val="26"/>
        </w:rPr>
        <w:t>Участники конкурса делятся на возрастные категории: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490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от 14 до 17 лет;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490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от 18 до 25 лет;</w:t>
      </w:r>
    </w:p>
    <w:p w:rsidR="005737FE" w:rsidRPr="005737FE" w:rsidRDefault="005737FE" w:rsidP="005737FE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22" w:line="461" w:lineRule="exact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от 25 до 35 лет.</w:t>
      </w:r>
    </w:p>
    <w:p w:rsidR="005737FE" w:rsidRPr="005737FE" w:rsidRDefault="005737FE" w:rsidP="005737FE">
      <w:pPr>
        <w:rPr>
          <w:sz w:val="2"/>
          <w:szCs w:val="2"/>
        </w:rPr>
      </w:pPr>
    </w:p>
    <w:p w:rsidR="005737FE" w:rsidRPr="005737FE" w:rsidRDefault="005737FE" w:rsidP="0035340F">
      <w:pPr>
        <w:numPr>
          <w:ilvl w:val="0"/>
          <w:numId w:val="4"/>
        </w:numPr>
        <w:shd w:val="clear" w:color="auto" w:fill="FFFFFF"/>
        <w:tabs>
          <w:tab w:val="left" w:pos="842"/>
        </w:tabs>
        <w:spacing w:line="461" w:lineRule="exact"/>
        <w:ind w:right="14"/>
        <w:jc w:val="both"/>
        <w:rPr>
          <w:spacing w:val="-5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Заявки на участие в конкурсе по утверждённой форме (приложение 2) отпра</w:t>
      </w:r>
      <w:r w:rsidRPr="005737FE">
        <w:rPr>
          <w:rFonts w:eastAsia="Times New Roman"/>
          <w:sz w:val="26"/>
          <w:szCs w:val="26"/>
        </w:rPr>
        <w:t>в</w:t>
      </w:r>
      <w:r w:rsidRPr="005737FE">
        <w:rPr>
          <w:rFonts w:eastAsia="Times New Roman"/>
          <w:sz w:val="26"/>
          <w:szCs w:val="26"/>
        </w:rPr>
        <w:t>ляются на электронную почту организатор</w:t>
      </w:r>
      <w:r w:rsidR="0035340F">
        <w:rPr>
          <w:rFonts w:eastAsia="Times New Roman"/>
          <w:sz w:val="26"/>
          <w:szCs w:val="26"/>
        </w:rPr>
        <w:t>ов</w:t>
      </w:r>
      <w:r w:rsidRPr="005737FE">
        <w:rPr>
          <w:rFonts w:eastAsia="Times New Roman"/>
          <w:sz w:val="26"/>
          <w:szCs w:val="26"/>
        </w:rPr>
        <w:t xml:space="preserve"> конкурса </w:t>
      </w:r>
      <w:r w:rsidRPr="005737FE">
        <w:rPr>
          <w:rFonts w:eastAsia="Times New Roman"/>
          <w:sz w:val="26"/>
          <w:szCs w:val="26"/>
          <w:lang w:val="en-US"/>
        </w:rPr>
        <w:t>E</w:t>
      </w:r>
      <w:r w:rsidRPr="005737FE">
        <w:rPr>
          <w:rFonts w:eastAsia="Times New Roman"/>
          <w:sz w:val="26"/>
          <w:szCs w:val="26"/>
        </w:rPr>
        <w:t>-</w:t>
      </w:r>
      <w:r w:rsidRPr="005737FE">
        <w:rPr>
          <w:rFonts w:eastAsia="Times New Roman"/>
          <w:sz w:val="26"/>
          <w:szCs w:val="26"/>
          <w:lang w:val="en-US"/>
        </w:rPr>
        <w:t>mail</w:t>
      </w:r>
      <w:r w:rsidRPr="005737FE">
        <w:rPr>
          <w:rFonts w:eastAsia="Times New Roman"/>
          <w:sz w:val="26"/>
          <w:szCs w:val="26"/>
        </w:rPr>
        <w:t xml:space="preserve">: </w:t>
      </w:r>
      <w:hyperlink r:id="rId6" w:history="1">
        <w:r w:rsidRPr="005737FE">
          <w:rPr>
            <w:rFonts w:eastAsia="Times New Roman"/>
            <w:sz w:val="26"/>
            <w:szCs w:val="26"/>
            <w:u w:val="single"/>
            <w:lang w:val="en-US"/>
          </w:rPr>
          <w:t>kosma</w:t>
        </w:r>
        <w:r w:rsidRPr="005737FE">
          <w:rPr>
            <w:rFonts w:eastAsia="Times New Roman"/>
            <w:sz w:val="26"/>
            <w:szCs w:val="26"/>
            <w:u w:val="single"/>
          </w:rPr>
          <w:t>.</w:t>
        </w:r>
        <w:r w:rsidRPr="005737FE">
          <w:rPr>
            <w:rFonts w:eastAsia="Times New Roman"/>
            <w:sz w:val="26"/>
            <w:szCs w:val="26"/>
            <w:u w:val="single"/>
            <w:lang w:val="en-US"/>
          </w:rPr>
          <w:t>pyt</w:t>
        </w:r>
        <w:r w:rsidRPr="005737FE">
          <w:rPr>
            <w:rFonts w:eastAsia="Times New Roman"/>
            <w:sz w:val="26"/>
            <w:szCs w:val="26"/>
            <w:u w:val="single"/>
          </w:rPr>
          <w:t>@</w:t>
        </w:r>
        <w:r w:rsidRPr="005737FE">
          <w:rPr>
            <w:rFonts w:eastAsia="Times New Roman"/>
            <w:sz w:val="26"/>
            <w:szCs w:val="26"/>
            <w:u w:val="single"/>
            <w:lang w:val="en-US"/>
          </w:rPr>
          <w:t>gmail</w:t>
        </w:r>
        <w:r w:rsidRPr="005737FE">
          <w:rPr>
            <w:rFonts w:eastAsia="Times New Roman"/>
            <w:sz w:val="26"/>
            <w:szCs w:val="26"/>
            <w:u w:val="single"/>
          </w:rPr>
          <w:t>.</w:t>
        </w:r>
        <w:r w:rsidRPr="005737FE">
          <w:rPr>
            <w:rFonts w:eastAsia="Times New Roman"/>
            <w:sz w:val="26"/>
            <w:szCs w:val="26"/>
            <w:u w:val="single"/>
            <w:lang w:val="en-US"/>
          </w:rPr>
          <w:t>com</w:t>
        </w:r>
      </w:hyperlink>
      <w:r w:rsidRPr="005737FE">
        <w:rPr>
          <w:rFonts w:eastAsia="Times New Roman"/>
          <w:sz w:val="26"/>
          <w:szCs w:val="26"/>
        </w:rPr>
        <w:t>.</w:t>
      </w:r>
      <w:r w:rsidR="0035340F">
        <w:rPr>
          <w:rFonts w:eastAsia="Times New Roman"/>
          <w:sz w:val="26"/>
          <w:szCs w:val="26"/>
        </w:rPr>
        <w:t xml:space="preserve">, </w:t>
      </w:r>
      <w:r w:rsidR="0035340F">
        <w:rPr>
          <w:rFonts w:eastAsia="Times New Roman"/>
          <w:sz w:val="26"/>
          <w:szCs w:val="26"/>
          <w:lang w:val="en-US"/>
        </w:rPr>
        <w:t>L</w:t>
      </w:r>
      <w:r w:rsidR="0035340F" w:rsidRPr="0035340F">
        <w:rPr>
          <w:rFonts w:eastAsia="Times New Roman"/>
          <w:sz w:val="26"/>
          <w:szCs w:val="26"/>
          <w:lang w:val="en-US"/>
        </w:rPr>
        <w:t>ibrary</w:t>
      </w:r>
      <w:r w:rsidR="0035340F" w:rsidRPr="0035340F">
        <w:rPr>
          <w:rFonts w:eastAsia="Times New Roman"/>
          <w:sz w:val="26"/>
          <w:szCs w:val="26"/>
        </w:rPr>
        <w:t>_</w:t>
      </w:r>
      <w:r w:rsidR="0035340F" w:rsidRPr="0035340F">
        <w:rPr>
          <w:rFonts w:eastAsia="Times New Roman"/>
          <w:sz w:val="26"/>
          <w:szCs w:val="26"/>
          <w:lang w:val="en-US"/>
        </w:rPr>
        <w:t>pyti</w:t>
      </w:r>
      <w:r w:rsidR="0035340F" w:rsidRPr="0035340F">
        <w:rPr>
          <w:rFonts w:eastAsia="Times New Roman"/>
          <w:sz w:val="26"/>
          <w:szCs w:val="26"/>
        </w:rPr>
        <w:t>-</w:t>
      </w:r>
      <w:r w:rsidR="0035340F" w:rsidRPr="0035340F">
        <w:rPr>
          <w:rFonts w:eastAsia="Times New Roman"/>
          <w:sz w:val="26"/>
          <w:szCs w:val="26"/>
          <w:lang w:val="en-US"/>
        </w:rPr>
        <w:t>yah</w:t>
      </w:r>
      <w:r w:rsidR="0035340F" w:rsidRPr="0035340F">
        <w:rPr>
          <w:rFonts w:eastAsia="Times New Roman"/>
          <w:sz w:val="26"/>
          <w:szCs w:val="26"/>
        </w:rPr>
        <w:t>@</w:t>
      </w:r>
      <w:r w:rsidR="0035340F" w:rsidRPr="0035340F">
        <w:rPr>
          <w:rFonts w:eastAsia="Times New Roman"/>
          <w:sz w:val="26"/>
          <w:szCs w:val="26"/>
          <w:lang w:val="en-US"/>
        </w:rPr>
        <w:t>mail</w:t>
      </w:r>
      <w:r w:rsidR="0035340F" w:rsidRPr="0035340F">
        <w:rPr>
          <w:rFonts w:eastAsia="Times New Roman"/>
          <w:sz w:val="26"/>
          <w:szCs w:val="26"/>
        </w:rPr>
        <w:t>.</w:t>
      </w:r>
      <w:r w:rsidR="0035340F" w:rsidRPr="0035340F">
        <w:rPr>
          <w:rFonts w:eastAsia="Times New Roman"/>
          <w:sz w:val="26"/>
          <w:szCs w:val="26"/>
          <w:lang w:val="en-US"/>
        </w:rPr>
        <w:t>ru</w:t>
      </w:r>
      <w:r w:rsidR="0035340F" w:rsidRPr="0035340F">
        <w:rPr>
          <w:rFonts w:eastAsia="Times New Roman"/>
          <w:sz w:val="26"/>
          <w:szCs w:val="26"/>
        </w:rPr>
        <w:t>.</w:t>
      </w:r>
      <w:bookmarkStart w:id="0" w:name="_GoBack"/>
      <w:bookmarkEnd w:id="0"/>
    </w:p>
    <w:p w:rsidR="005737FE" w:rsidRPr="005737FE" w:rsidRDefault="005737FE" w:rsidP="005737FE">
      <w:pPr>
        <w:numPr>
          <w:ilvl w:val="0"/>
          <w:numId w:val="4"/>
        </w:numPr>
        <w:shd w:val="clear" w:color="auto" w:fill="FFFFFF"/>
        <w:tabs>
          <w:tab w:val="left" w:pos="842"/>
        </w:tabs>
        <w:spacing w:line="461" w:lineRule="exact"/>
        <w:ind w:right="14"/>
        <w:jc w:val="both"/>
        <w:rPr>
          <w:spacing w:val="-5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На конкурс принимаются стихотворения или отрывок из прозаического прои</w:t>
      </w:r>
      <w:r w:rsidRPr="005737FE">
        <w:rPr>
          <w:rFonts w:eastAsia="Times New Roman"/>
          <w:sz w:val="26"/>
          <w:szCs w:val="26"/>
        </w:rPr>
        <w:t>з</w:t>
      </w:r>
      <w:r w:rsidRPr="005737FE">
        <w:rPr>
          <w:rFonts w:eastAsia="Times New Roman"/>
          <w:sz w:val="26"/>
          <w:szCs w:val="26"/>
        </w:rPr>
        <w:t>ведения на русском языке любых авторов, объемом не менее 12 (двенадцати)</w:t>
      </w:r>
      <w:r w:rsidR="005A2620">
        <w:rPr>
          <w:rFonts w:eastAsia="Times New Roman"/>
          <w:sz w:val="26"/>
          <w:szCs w:val="26"/>
        </w:rPr>
        <w:t xml:space="preserve"> </w:t>
      </w:r>
      <w:r w:rsidRPr="005737FE">
        <w:rPr>
          <w:rFonts w:eastAsia="Times New Roman"/>
          <w:sz w:val="26"/>
          <w:szCs w:val="26"/>
        </w:rPr>
        <w:t>строк.</w:t>
      </w:r>
    </w:p>
    <w:p w:rsidR="005737FE" w:rsidRPr="005737FE" w:rsidRDefault="005737FE" w:rsidP="005737FE">
      <w:pPr>
        <w:shd w:val="clear" w:color="auto" w:fill="FFFFFF"/>
        <w:spacing w:before="583"/>
        <w:ind w:right="72"/>
        <w:jc w:val="center"/>
      </w:pPr>
      <w:r w:rsidRPr="005737FE">
        <w:rPr>
          <w:b/>
          <w:bCs/>
          <w:sz w:val="26"/>
          <w:szCs w:val="26"/>
          <w:lang w:val="en-US"/>
        </w:rPr>
        <w:t>IV</w:t>
      </w:r>
      <w:r w:rsidRPr="005737FE">
        <w:rPr>
          <w:b/>
          <w:bCs/>
          <w:sz w:val="26"/>
          <w:szCs w:val="26"/>
        </w:rPr>
        <w:t xml:space="preserve">. </w:t>
      </w:r>
      <w:r w:rsidRPr="005737FE">
        <w:rPr>
          <w:rFonts w:eastAsia="Times New Roman"/>
          <w:b/>
          <w:bCs/>
          <w:sz w:val="26"/>
          <w:szCs w:val="26"/>
        </w:rPr>
        <w:t>Сроки проведения конкурса</w:t>
      </w:r>
    </w:p>
    <w:p w:rsidR="005A2620" w:rsidRDefault="005737FE" w:rsidP="005A2620">
      <w:pPr>
        <w:shd w:val="clear" w:color="auto" w:fill="FFFFFF"/>
        <w:spacing w:before="158"/>
        <w:ind w:left="346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Конкурс проводится 11 февраля 2018 года.</w:t>
      </w:r>
    </w:p>
    <w:p w:rsidR="005737FE" w:rsidRPr="005737FE" w:rsidRDefault="005737FE" w:rsidP="005A2620">
      <w:pPr>
        <w:shd w:val="clear" w:color="auto" w:fill="FFFFFF"/>
        <w:spacing w:before="583"/>
        <w:ind w:right="72"/>
        <w:jc w:val="center"/>
      </w:pPr>
      <w:r w:rsidRPr="005737FE">
        <w:rPr>
          <w:b/>
          <w:bCs/>
          <w:sz w:val="26"/>
          <w:szCs w:val="26"/>
          <w:lang w:val="en-US"/>
        </w:rPr>
        <w:t>V</w:t>
      </w:r>
      <w:r w:rsidRPr="005737FE">
        <w:rPr>
          <w:b/>
          <w:bCs/>
          <w:sz w:val="26"/>
          <w:szCs w:val="26"/>
        </w:rPr>
        <w:t xml:space="preserve">. </w:t>
      </w:r>
      <w:r w:rsidRPr="005737FE">
        <w:rPr>
          <w:rFonts w:eastAsia="Times New Roman"/>
          <w:b/>
          <w:bCs/>
          <w:sz w:val="26"/>
          <w:szCs w:val="26"/>
        </w:rPr>
        <w:t>Оргкомитет и жюри конкурса</w:t>
      </w:r>
    </w:p>
    <w:p w:rsidR="005737FE" w:rsidRPr="005737FE" w:rsidRDefault="005737FE" w:rsidP="005737FE">
      <w:pPr>
        <w:shd w:val="clear" w:color="auto" w:fill="FFFFFF"/>
        <w:tabs>
          <w:tab w:val="left" w:pos="965"/>
        </w:tabs>
        <w:spacing w:line="454" w:lineRule="exact"/>
        <w:ind w:firstLine="418"/>
      </w:pPr>
      <w:r w:rsidRPr="005737FE">
        <w:rPr>
          <w:spacing w:val="-5"/>
          <w:sz w:val="26"/>
          <w:szCs w:val="26"/>
        </w:rPr>
        <w:t>5.1.</w:t>
      </w:r>
      <w:r w:rsidRPr="005737FE">
        <w:rPr>
          <w:sz w:val="26"/>
          <w:szCs w:val="26"/>
        </w:rPr>
        <w:tab/>
      </w:r>
      <w:r w:rsidRPr="005737FE">
        <w:rPr>
          <w:rFonts w:eastAsia="Times New Roman"/>
          <w:sz w:val="26"/>
          <w:szCs w:val="26"/>
        </w:rPr>
        <w:t>Оргкомитет конкурса (далее - оргкомитет) обеспечивает подготовку и</w:t>
      </w:r>
      <w:r w:rsidR="005A2620">
        <w:rPr>
          <w:rFonts w:eastAsia="Times New Roman"/>
          <w:sz w:val="26"/>
          <w:szCs w:val="26"/>
        </w:rPr>
        <w:t xml:space="preserve"> </w:t>
      </w:r>
      <w:r w:rsidRPr="005737FE">
        <w:rPr>
          <w:rFonts w:eastAsia="Times New Roman"/>
          <w:sz w:val="26"/>
          <w:szCs w:val="26"/>
        </w:rPr>
        <w:t>пр</w:t>
      </w:r>
      <w:r w:rsidRPr="005737FE">
        <w:rPr>
          <w:rFonts w:eastAsia="Times New Roman"/>
          <w:sz w:val="26"/>
          <w:szCs w:val="26"/>
        </w:rPr>
        <w:t>о</w:t>
      </w:r>
      <w:r w:rsidRPr="005737FE">
        <w:rPr>
          <w:rFonts w:eastAsia="Times New Roman"/>
          <w:sz w:val="26"/>
          <w:szCs w:val="26"/>
        </w:rPr>
        <w:t>ведение конкурса, формирует жюри (приложение № 1).</w:t>
      </w:r>
    </w:p>
    <w:p w:rsidR="005737FE" w:rsidRPr="005737FE" w:rsidRDefault="005737FE" w:rsidP="005737FE">
      <w:pPr>
        <w:shd w:val="clear" w:color="auto" w:fill="FFFFFF"/>
        <w:tabs>
          <w:tab w:val="left" w:pos="828"/>
        </w:tabs>
        <w:spacing w:line="454" w:lineRule="exact"/>
        <w:ind w:left="360"/>
      </w:pPr>
      <w:r w:rsidRPr="005737FE">
        <w:rPr>
          <w:spacing w:val="-7"/>
          <w:sz w:val="26"/>
          <w:szCs w:val="26"/>
        </w:rPr>
        <w:t>5.2.</w:t>
      </w:r>
      <w:r w:rsidRPr="005737FE">
        <w:rPr>
          <w:sz w:val="26"/>
          <w:szCs w:val="26"/>
        </w:rPr>
        <w:tab/>
      </w:r>
      <w:r w:rsidRPr="005737FE">
        <w:rPr>
          <w:rFonts w:eastAsia="Times New Roman"/>
          <w:sz w:val="26"/>
          <w:szCs w:val="26"/>
        </w:rPr>
        <w:t>В обязанности оргкомитета входит:</w:t>
      </w:r>
    </w:p>
    <w:p w:rsidR="005737FE" w:rsidRPr="005737FE" w:rsidRDefault="005737FE" w:rsidP="005737FE">
      <w:pPr>
        <w:numPr>
          <w:ilvl w:val="0"/>
          <w:numId w:val="5"/>
        </w:numPr>
        <w:shd w:val="clear" w:color="auto" w:fill="FFFFFF"/>
        <w:tabs>
          <w:tab w:val="left" w:pos="698"/>
        </w:tabs>
        <w:spacing w:before="144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подготовка заседания жюри, подготовка протокола и другой документации;</w:t>
      </w:r>
    </w:p>
    <w:p w:rsidR="005A2620" w:rsidRDefault="005737FE" w:rsidP="005A2620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87"/>
        <w:rPr>
          <w:rFonts w:eastAsia="Times New Roman"/>
          <w:sz w:val="26"/>
          <w:szCs w:val="26"/>
        </w:rPr>
      </w:pPr>
      <w:r w:rsidRPr="005737FE">
        <w:rPr>
          <w:rFonts w:eastAsia="Times New Roman"/>
          <w:sz w:val="26"/>
          <w:szCs w:val="26"/>
        </w:rPr>
        <w:t>разработка дипломов, афиш и др.;</w:t>
      </w:r>
    </w:p>
    <w:p w:rsidR="005737FE" w:rsidRPr="005A2620" w:rsidRDefault="005737FE" w:rsidP="005A2620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87"/>
        <w:rPr>
          <w:rFonts w:eastAsia="Times New Roman"/>
          <w:sz w:val="26"/>
          <w:szCs w:val="26"/>
        </w:rPr>
      </w:pPr>
      <w:r w:rsidRPr="005A2620">
        <w:rPr>
          <w:rFonts w:eastAsia="Times New Roman"/>
          <w:sz w:val="26"/>
          <w:szCs w:val="26"/>
        </w:rPr>
        <w:t>освещение подготовки и итогов мероприятия в средствах масс</w:t>
      </w:r>
      <w:r w:rsidRPr="005A2620">
        <w:rPr>
          <w:rFonts w:eastAsia="Times New Roman"/>
          <w:sz w:val="26"/>
          <w:szCs w:val="26"/>
        </w:rPr>
        <w:t>о</w:t>
      </w:r>
      <w:r w:rsidR="00246B96">
        <w:rPr>
          <w:rFonts w:eastAsia="Times New Roman"/>
          <w:sz w:val="26"/>
          <w:szCs w:val="26"/>
        </w:rPr>
        <w:t xml:space="preserve">вой </w:t>
      </w:r>
      <w:r w:rsidRPr="005A2620">
        <w:rPr>
          <w:rFonts w:eastAsia="Times New Roman"/>
          <w:sz w:val="26"/>
          <w:szCs w:val="26"/>
        </w:rPr>
        <w:t>информации.</w:t>
      </w:r>
    </w:p>
    <w:p w:rsidR="005737FE" w:rsidRDefault="005737FE" w:rsidP="005737FE">
      <w:pPr>
        <w:shd w:val="clear" w:color="auto" w:fill="FFFFFF"/>
        <w:tabs>
          <w:tab w:val="left" w:pos="1037"/>
        </w:tabs>
        <w:spacing w:before="7" w:line="468" w:lineRule="exact"/>
        <w:ind w:left="22" w:firstLine="360"/>
        <w:jc w:val="both"/>
      </w:pPr>
      <w:r>
        <w:rPr>
          <w:spacing w:val="-5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Жюри конкурса (далее - жюри) создается из пяти человек -</w:t>
      </w:r>
      <w:r w:rsidR="005A262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квалифицир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ванных представителей Прихода х</w:t>
      </w:r>
      <w:r w:rsidR="005A2620">
        <w:rPr>
          <w:rFonts w:eastAsia="Times New Roman"/>
          <w:sz w:val="26"/>
          <w:szCs w:val="26"/>
        </w:rPr>
        <w:t xml:space="preserve">рама в честь святых мучеников и </w:t>
      </w:r>
      <w:r>
        <w:rPr>
          <w:rFonts w:eastAsia="Times New Roman"/>
          <w:sz w:val="26"/>
          <w:szCs w:val="26"/>
        </w:rPr>
        <w:t xml:space="preserve">бессребреников </w:t>
      </w:r>
      <w:proofErr w:type="gramStart"/>
      <w:r>
        <w:rPr>
          <w:rFonts w:eastAsia="Times New Roman"/>
          <w:sz w:val="26"/>
          <w:szCs w:val="26"/>
        </w:rPr>
        <w:t>Космы</w:t>
      </w:r>
      <w:proofErr w:type="gramEnd"/>
      <w:r>
        <w:rPr>
          <w:rFonts w:eastAsia="Times New Roman"/>
          <w:sz w:val="26"/>
          <w:szCs w:val="26"/>
        </w:rPr>
        <w:t xml:space="preserve"> и Дамиана г. Пыть-Яха, МАУК </w:t>
      </w:r>
      <w:r w:rsidR="005A2620">
        <w:rPr>
          <w:rFonts w:eastAsia="Times New Roman"/>
          <w:sz w:val="26"/>
          <w:szCs w:val="26"/>
        </w:rPr>
        <w:t xml:space="preserve">"Централизованная </w:t>
      </w:r>
      <w:r>
        <w:rPr>
          <w:rFonts w:eastAsia="Times New Roman"/>
          <w:sz w:val="26"/>
          <w:szCs w:val="26"/>
        </w:rPr>
        <w:t>библиотечная система" г. Пыть-Ях и МАУ «ТРК Пыть-Яхинформ».</w:t>
      </w:r>
    </w:p>
    <w:p w:rsidR="005737FE" w:rsidRDefault="005737FE" w:rsidP="005737FE">
      <w:pPr>
        <w:numPr>
          <w:ilvl w:val="0"/>
          <w:numId w:val="6"/>
        </w:numPr>
        <w:shd w:val="clear" w:color="auto" w:fill="FFFFFF"/>
        <w:tabs>
          <w:tab w:val="left" w:pos="835"/>
        </w:tabs>
        <w:spacing w:line="468" w:lineRule="exact"/>
        <w:ind w:left="374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Члены жюри принимают участие в работе на общественных началах.</w:t>
      </w:r>
    </w:p>
    <w:p w:rsidR="005737FE" w:rsidRDefault="005737FE" w:rsidP="005737FE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7" w:line="468" w:lineRule="exact"/>
        <w:ind w:left="14" w:right="22" w:firstLine="360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Заседание жюри считается правомочным, если на нём присутствует не менее 2/3 его членов.</w:t>
      </w:r>
    </w:p>
    <w:p w:rsidR="005737FE" w:rsidRDefault="005737FE" w:rsidP="005737FE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7" w:line="468" w:lineRule="exact"/>
        <w:ind w:left="14" w:right="7" w:firstLine="360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Решение жюри принимается простым большинством присутствующих на з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lastRenderedPageBreak/>
        <w:t>седании голосов.</w:t>
      </w:r>
    </w:p>
    <w:p w:rsidR="005737FE" w:rsidRDefault="005737FE" w:rsidP="005737FE">
      <w:pPr>
        <w:numPr>
          <w:ilvl w:val="0"/>
          <w:numId w:val="6"/>
        </w:numPr>
        <w:shd w:val="clear" w:color="auto" w:fill="FFFFFF"/>
        <w:tabs>
          <w:tab w:val="left" w:pos="835"/>
        </w:tabs>
        <w:spacing w:before="7" w:line="468" w:lineRule="exact"/>
        <w:ind w:left="374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Жюри имеет право:</w:t>
      </w:r>
    </w:p>
    <w:p w:rsidR="005737FE" w:rsidRDefault="005737FE" w:rsidP="005737FE">
      <w:pPr>
        <w:rPr>
          <w:sz w:val="2"/>
          <w:szCs w:val="2"/>
        </w:rPr>
      </w:pPr>
    </w:p>
    <w:p w:rsidR="005737FE" w:rsidRDefault="005737FE" w:rsidP="005737FE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7" w:line="468" w:lineRule="exact"/>
        <w:ind w:left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учреждать специальные призы;</w:t>
      </w:r>
    </w:p>
    <w:p w:rsidR="005737FE" w:rsidRDefault="005737FE" w:rsidP="005737FE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158"/>
        <w:ind w:left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присуждать призовые места в возрастных категориях;</w:t>
      </w:r>
    </w:p>
    <w:p w:rsidR="005737FE" w:rsidRDefault="005737FE" w:rsidP="005737FE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50" w:line="468" w:lineRule="exact"/>
        <w:ind w:left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делить призы между участниками конкурса.</w:t>
      </w:r>
    </w:p>
    <w:p w:rsidR="005737FE" w:rsidRDefault="005737FE" w:rsidP="005737FE">
      <w:pPr>
        <w:shd w:val="clear" w:color="auto" w:fill="FFFFFF"/>
        <w:tabs>
          <w:tab w:val="left" w:pos="929"/>
        </w:tabs>
        <w:spacing w:before="7" w:line="468" w:lineRule="exact"/>
        <w:ind w:right="29" w:firstLine="367"/>
        <w:jc w:val="both"/>
      </w:pPr>
      <w:r>
        <w:rPr>
          <w:spacing w:val="-7"/>
          <w:sz w:val="26"/>
          <w:szCs w:val="26"/>
        </w:rPr>
        <w:t>5.8.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 своей деятельности жюри и оргкомитет конкурса руководствуются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</w:t>
      </w:r>
      <w:r>
        <w:rPr>
          <w:rFonts w:eastAsia="Times New Roman"/>
          <w:sz w:val="26"/>
          <w:szCs w:val="26"/>
        </w:rPr>
        <w:t>й</w:t>
      </w:r>
      <w:r>
        <w:rPr>
          <w:rFonts w:eastAsia="Times New Roman"/>
          <w:sz w:val="26"/>
          <w:szCs w:val="26"/>
        </w:rPr>
        <w:t>ствующим законодательством и настоящим Положением.</w:t>
      </w:r>
    </w:p>
    <w:p w:rsidR="005737FE" w:rsidRDefault="005737FE" w:rsidP="005737FE">
      <w:pPr>
        <w:shd w:val="clear" w:color="auto" w:fill="FFFFFF"/>
        <w:spacing w:before="454" w:line="461" w:lineRule="exact"/>
        <w:ind w:right="72"/>
        <w:jc w:val="center"/>
      </w:pPr>
      <w:r>
        <w:rPr>
          <w:b/>
          <w:bCs/>
          <w:sz w:val="26"/>
          <w:szCs w:val="26"/>
          <w:lang w:val="en-US"/>
        </w:rPr>
        <w:t xml:space="preserve">VI. </w:t>
      </w:r>
      <w:r>
        <w:rPr>
          <w:rFonts w:eastAsia="Times New Roman"/>
          <w:b/>
          <w:bCs/>
          <w:sz w:val="26"/>
          <w:szCs w:val="26"/>
        </w:rPr>
        <w:t>Порядок подведения итогов конкурса</w:t>
      </w:r>
    </w:p>
    <w:p w:rsidR="005737FE" w:rsidRDefault="005737FE" w:rsidP="005737FE">
      <w:pPr>
        <w:numPr>
          <w:ilvl w:val="0"/>
          <w:numId w:val="8"/>
        </w:numPr>
        <w:shd w:val="clear" w:color="auto" w:fill="FFFFFF"/>
        <w:tabs>
          <w:tab w:val="left" w:pos="900"/>
        </w:tabs>
        <w:spacing w:line="461" w:lineRule="exact"/>
        <w:ind w:left="7" w:right="22" w:firstLine="418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Члены жюри определяют победителей конкурса по окончании конкурсных прослушиваний. Публикация результатов конкурса и объявление победителей ко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 xml:space="preserve">курса в каждой номинации размещается организатором на сайте Ханты-Мансийской Епархии - </w:t>
      </w:r>
      <w:hyperlink r:id="rId7" w:history="1">
        <w:r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DD5B35">
          <w:rPr>
            <w:rFonts w:eastAsia="Times New Roman"/>
            <w:sz w:val="26"/>
            <w:szCs w:val="26"/>
            <w:u w:val="single"/>
          </w:rPr>
          <w:t>://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ugraeparhia</w:t>
        </w:r>
        <w:proofErr w:type="spellEnd"/>
        <w:r w:rsidRPr="00DD5B35">
          <w:rPr>
            <w:rFonts w:eastAsia="Times New Roman"/>
            <w:sz w:val="26"/>
            <w:szCs w:val="26"/>
            <w:u w:val="single"/>
          </w:rPr>
          <w:t>.</w:t>
        </w:r>
        <w:r>
          <w:rPr>
            <w:rFonts w:eastAsia="Times New Roman"/>
            <w:sz w:val="26"/>
            <w:szCs w:val="26"/>
            <w:u w:val="single"/>
            <w:lang w:val="en-US"/>
          </w:rPr>
          <w:t>ru</w:t>
        </w:r>
      </w:hyperlink>
      <w:r w:rsidRPr="00DD5B35">
        <w:rPr>
          <w:rFonts w:eastAsia="Times New Roman"/>
          <w:sz w:val="26"/>
          <w:szCs w:val="26"/>
        </w:rPr>
        <w:t>.</w:t>
      </w:r>
    </w:p>
    <w:p w:rsidR="005737FE" w:rsidRDefault="005737FE" w:rsidP="005737FE">
      <w:pPr>
        <w:numPr>
          <w:ilvl w:val="0"/>
          <w:numId w:val="8"/>
        </w:numPr>
        <w:shd w:val="clear" w:color="auto" w:fill="FFFFFF"/>
        <w:tabs>
          <w:tab w:val="left" w:pos="900"/>
        </w:tabs>
        <w:spacing w:line="461" w:lineRule="exact"/>
        <w:ind w:left="7" w:right="14" w:firstLine="418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Члены жюри оценивают каждую творческую работу по пятибалльной с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стеме по каждому критерию: осмысленность исполнения, оригинальность, арт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стичность и выразительность, эмоциональное воздействие, соответствие исполнения возрасту конкурсанта. Сумма баллов по всем критериям составляет окончательную оценку каждой творческой работы.</w:t>
      </w:r>
    </w:p>
    <w:p w:rsidR="005737FE" w:rsidRDefault="005737FE" w:rsidP="005737FE">
      <w:pPr>
        <w:shd w:val="clear" w:color="auto" w:fill="FFFFFF"/>
        <w:tabs>
          <w:tab w:val="left" w:pos="1001"/>
        </w:tabs>
        <w:spacing w:line="461" w:lineRule="exact"/>
        <w:ind w:left="14" w:right="22" w:firstLine="418"/>
        <w:jc w:val="both"/>
      </w:pPr>
      <w:r>
        <w:rPr>
          <w:spacing w:val="-5"/>
          <w:sz w:val="26"/>
          <w:szCs w:val="26"/>
        </w:rPr>
        <w:t>6.3.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Определение победителей конкурса в каждой возрастной номинации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будет производиться следующим образом:</w:t>
      </w:r>
    </w:p>
    <w:p w:rsidR="005737FE" w:rsidRDefault="005737FE" w:rsidP="005737F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461" w:lineRule="exact"/>
        <w:ind w:left="7" w:righ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Первое место предоставляется участнику, набравшему максимальное количество голосов и баллов оценки жюри в соответствующей номинации.</w:t>
      </w:r>
    </w:p>
    <w:p w:rsidR="005737FE" w:rsidRDefault="005737FE" w:rsidP="005737F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461" w:lineRule="exact"/>
        <w:ind w:left="7" w:righ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Второе место предоставляется участнику, набравшему максимальное количество голосов и баллов в соответствующей номинации после первого места.</w:t>
      </w:r>
    </w:p>
    <w:p w:rsidR="005737FE" w:rsidRDefault="005737FE" w:rsidP="005737FE">
      <w:pPr>
        <w:numPr>
          <w:ilvl w:val="0"/>
          <w:numId w:val="9"/>
        </w:numPr>
        <w:shd w:val="clear" w:color="auto" w:fill="FFFFFF"/>
        <w:tabs>
          <w:tab w:val="left" w:pos="180"/>
        </w:tabs>
        <w:spacing w:line="461" w:lineRule="exact"/>
        <w:ind w:left="7" w:righ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Третье место предоставляется участнику, набравшему максимальное количество голосов и баллов в соответствующей номинации после второго места.</w:t>
      </w:r>
    </w:p>
    <w:p w:rsidR="005737FE" w:rsidRDefault="005737FE" w:rsidP="005737FE">
      <w:pPr>
        <w:shd w:val="clear" w:color="auto" w:fill="FFFFFF"/>
        <w:tabs>
          <w:tab w:val="left" w:pos="922"/>
        </w:tabs>
        <w:spacing w:line="461" w:lineRule="exact"/>
        <w:ind w:left="7" w:firstLine="418"/>
        <w:jc w:val="both"/>
      </w:pPr>
      <w:r>
        <w:rPr>
          <w:spacing w:val="-5"/>
          <w:sz w:val="26"/>
          <w:szCs w:val="26"/>
        </w:rPr>
        <w:t>6.4.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 итогам конкурса составляется протокол, где фиксируются результаты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конкурса, а также указываются победители конкурса. Протокол хранится у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орган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затора конкурса.</w:t>
      </w:r>
    </w:p>
    <w:p w:rsidR="005737FE" w:rsidRDefault="005737FE" w:rsidP="005737FE">
      <w:pPr>
        <w:shd w:val="clear" w:color="auto" w:fill="FFFFFF"/>
        <w:tabs>
          <w:tab w:val="left" w:pos="1152"/>
        </w:tabs>
        <w:spacing w:before="7" w:line="461" w:lineRule="exact"/>
        <w:ind w:right="7" w:firstLine="425"/>
        <w:jc w:val="both"/>
      </w:pPr>
      <w:r>
        <w:rPr>
          <w:spacing w:val="-5"/>
          <w:sz w:val="26"/>
          <w:szCs w:val="26"/>
        </w:rPr>
        <w:t>6.5.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Организатор конкурса оставляет за собой право назначения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дополн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тельных номинаций в рамках проводимого конкурса.</w:t>
      </w:r>
    </w:p>
    <w:p w:rsidR="005737FE" w:rsidRDefault="005737FE" w:rsidP="005737FE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461" w:lineRule="exact"/>
        <w:ind w:left="7" w:right="36" w:firstLine="418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Подведение итогов конкурса и награждение победителей состоится 11 фе</w:t>
      </w:r>
      <w:r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lastRenderedPageBreak/>
        <w:t>раля 2018г.</w:t>
      </w:r>
    </w:p>
    <w:p w:rsidR="00246B96" w:rsidRDefault="005737FE" w:rsidP="00246B96">
      <w:pPr>
        <w:numPr>
          <w:ilvl w:val="0"/>
          <w:numId w:val="10"/>
        </w:numPr>
        <w:shd w:val="clear" w:color="auto" w:fill="FFFFFF"/>
        <w:tabs>
          <w:tab w:val="left" w:pos="893"/>
        </w:tabs>
        <w:spacing w:line="461" w:lineRule="exact"/>
        <w:ind w:left="7" w:firstLine="418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Решение жюри оформляется протоколом и утверждается председателем жюри.</w:t>
      </w:r>
    </w:p>
    <w:p w:rsidR="005737FE" w:rsidRPr="00246B96" w:rsidRDefault="005737FE" w:rsidP="00246B96">
      <w:pPr>
        <w:shd w:val="clear" w:color="auto" w:fill="FFFFFF"/>
        <w:tabs>
          <w:tab w:val="left" w:pos="893"/>
        </w:tabs>
        <w:spacing w:line="461" w:lineRule="exact"/>
        <w:ind w:left="425"/>
        <w:jc w:val="center"/>
        <w:rPr>
          <w:spacing w:val="-18"/>
          <w:sz w:val="26"/>
          <w:szCs w:val="26"/>
        </w:rPr>
      </w:pPr>
      <w:r w:rsidRPr="00246B96">
        <w:rPr>
          <w:b/>
          <w:bCs/>
          <w:sz w:val="26"/>
          <w:szCs w:val="26"/>
          <w:lang w:val="en-US"/>
        </w:rPr>
        <w:t>VIII</w:t>
      </w:r>
      <w:r w:rsidRPr="00246B96">
        <w:rPr>
          <w:b/>
          <w:bCs/>
          <w:sz w:val="26"/>
          <w:szCs w:val="26"/>
        </w:rPr>
        <w:t xml:space="preserve">. </w:t>
      </w:r>
      <w:r w:rsidRPr="00246B96">
        <w:rPr>
          <w:rFonts w:eastAsia="Times New Roman"/>
          <w:b/>
          <w:bCs/>
          <w:sz w:val="26"/>
          <w:szCs w:val="26"/>
        </w:rPr>
        <w:t>Финансирование конкурса</w:t>
      </w:r>
    </w:p>
    <w:p w:rsidR="00246B96" w:rsidRDefault="005737FE" w:rsidP="00246B96">
      <w:pPr>
        <w:shd w:val="clear" w:color="auto" w:fill="FFFFFF"/>
        <w:spacing w:line="461" w:lineRule="exact"/>
        <w:ind w:left="14" w:right="7" w:firstLine="418"/>
        <w:jc w:val="both"/>
      </w:pPr>
      <w:r>
        <w:rPr>
          <w:rFonts w:eastAsia="Times New Roman"/>
          <w:sz w:val="26"/>
          <w:szCs w:val="26"/>
        </w:rPr>
        <w:t>Финансирование конкурса осуществляется за счет средств организаторов мер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приятия.</w:t>
      </w:r>
    </w:p>
    <w:p w:rsidR="005737FE" w:rsidRDefault="005737FE" w:rsidP="00246B96">
      <w:pPr>
        <w:shd w:val="clear" w:color="auto" w:fill="FFFFFF"/>
        <w:spacing w:line="461" w:lineRule="exact"/>
        <w:ind w:left="14" w:right="7" w:firstLine="418"/>
        <w:jc w:val="center"/>
      </w:pPr>
      <w:r>
        <w:rPr>
          <w:b/>
          <w:bCs/>
          <w:sz w:val="26"/>
          <w:szCs w:val="26"/>
          <w:lang w:val="en-US"/>
        </w:rPr>
        <w:t xml:space="preserve">IX. </w:t>
      </w:r>
      <w:r>
        <w:rPr>
          <w:rFonts w:eastAsia="Times New Roman"/>
          <w:b/>
          <w:bCs/>
          <w:sz w:val="26"/>
          <w:szCs w:val="26"/>
        </w:rPr>
        <w:t>Награждение победителей</w:t>
      </w:r>
    </w:p>
    <w:p w:rsidR="005737FE" w:rsidRDefault="005737FE" w:rsidP="005737FE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461" w:lineRule="exact"/>
        <w:ind w:left="14" w:firstLine="410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Победителями конкурса считаются три конкурсанта в каждой возрастной категории, набравшие наибольшее количество баллов по основным критериям ко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курсного отбора.</w:t>
      </w:r>
    </w:p>
    <w:p w:rsidR="005737FE" w:rsidRDefault="005737FE" w:rsidP="005737FE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461" w:lineRule="exact"/>
        <w:ind w:left="14" w:firstLine="410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Конкурсанты, занявшие по итогам конкурса </w:t>
      </w:r>
      <w:r>
        <w:rPr>
          <w:rFonts w:eastAsia="Times New Roman"/>
          <w:sz w:val="26"/>
          <w:szCs w:val="26"/>
          <w:lang w:val="en-US"/>
        </w:rPr>
        <w:t>I</w:t>
      </w:r>
      <w:r w:rsidRPr="00B21229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II</w:t>
      </w:r>
      <w:r w:rsidRPr="00B2122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</w:t>
      </w:r>
      <w:r>
        <w:rPr>
          <w:rFonts w:eastAsia="Times New Roman"/>
          <w:sz w:val="26"/>
          <w:szCs w:val="26"/>
          <w:lang w:val="en-US"/>
        </w:rPr>
        <w:t>III</w:t>
      </w:r>
      <w:r w:rsidRPr="00B2122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места в каждой во</w:t>
      </w:r>
      <w:r>
        <w:rPr>
          <w:rFonts w:eastAsia="Times New Roman"/>
          <w:sz w:val="26"/>
          <w:szCs w:val="26"/>
        </w:rPr>
        <w:t>з</w:t>
      </w:r>
      <w:r>
        <w:rPr>
          <w:rFonts w:eastAsia="Times New Roman"/>
          <w:sz w:val="26"/>
          <w:szCs w:val="26"/>
        </w:rPr>
        <w:t>растной категории, награждаются дипломами лауреатов, остальные участники - д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пломами участников.</w:t>
      </w:r>
    </w:p>
    <w:p w:rsidR="005737FE" w:rsidRDefault="005737FE" w:rsidP="005737FE">
      <w:pPr>
        <w:shd w:val="clear" w:color="auto" w:fill="FFFFFF"/>
        <w:tabs>
          <w:tab w:val="left" w:pos="1001"/>
        </w:tabs>
        <w:spacing w:line="461" w:lineRule="exact"/>
        <w:ind w:left="14" w:firstLine="418"/>
        <w:jc w:val="both"/>
      </w:pPr>
      <w:r>
        <w:rPr>
          <w:spacing w:val="-5"/>
          <w:sz w:val="26"/>
          <w:szCs w:val="26"/>
        </w:rPr>
        <w:t>9.3.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 итогам голосования зрителей присуждается приз зрительских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симпатий - как возможность.</w:t>
      </w:r>
    </w:p>
    <w:p w:rsidR="005737FE" w:rsidRDefault="005737FE" w:rsidP="005737FE">
      <w:pPr>
        <w:shd w:val="clear" w:color="auto" w:fill="FFFFFF"/>
        <w:spacing w:line="468" w:lineRule="exact"/>
        <w:ind w:left="7" w:firstLine="410"/>
        <w:jc w:val="both"/>
      </w:pPr>
      <w:r>
        <w:rPr>
          <w:spacing w:val="-6"/>
          <w:sz w:val="28"/>
          <w:szCs w:val="28"/>
        </w:rPr>
        <w:t xml:space="preserve">9.4.9.5. </w:t>
      </w:r>
      <w:r>
        <w:rPr>
          <w:rFonts w:eastAsia="Times New Roman"/>
          <w:spacing w:val="-6"/>
          <w:sz w:val="28"/>
          <w:szCs w:val="28"/>
        </w:rPr>
        <w:t xml:space="preserve">Государственными, общественными организациями, юридическими и </w:t>
      </w:r>
      <w:r>
        <w:rPr>
          <w:rFonts w:eastAsia="Times New Roman"/>
          <w:sz w:val="28"/>
          <w:szCs w:val="28"/>
        </w:rPr>
        <w:t>частными лицами могут учреждаться другие специальные призы, по соглас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ванию с оргкомитетом конкурса.</w:t>
      </w:r>
    </w:p>
    <w:p w:rsidR="005737FE" w:rsidRDefault="005737FE" w:rsidP="005737FE">
      <w:pPr>
        <w:shd w:val="clear" w:color="auto" w:fill="FFFFFF"/>
        <w:spacing w:before="7" w:after="1051" w:line="468" w:lineRule="exact"/>
        <w:ind w:left="7" w:firstLine="418"/>
        <w:jc w:val="both"/>
      </w:pPr>
      <w:r>
        <w:rPr>
          <w:sz w:val="28"/>
          <w:szCs w:val="28"/>
        </w:rPr>
        <w:t xml:space="preserve">9.6. </w:t>
      </w:r>
      <w:r>
        <w:rPr>
          <w:rFonts w:eastAsia="Times New Roman"/>
          <w:sz w:val="28"/>
          <w:szCs w:val="28"/>
        </w:rPr>
        <w:t>Информация о прохождении конкурса и его итогах освещается в сре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ствах массовой информации, в том числе на информационных сайтах учред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теля и организаторов конкурса.</w:t>
      </w:r>
    </w:p>
    <w:p w:rsidR="005737FE" w:rsidRDefault="005737FE" w:rsidP="005737FE">
      <w:pPr>
        <w:shd w:val="clear" w:color="auto" w:fill="FFFFFF"/>
        <w:spacing w:line="310" w:lineRule="exact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pacing w:val="-8"/>
          <w:sz w:val="28"/>
          <w:szCs w:val="28"/>
        </w:rPr>
        <w:t>Ответственный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Отдела по работе с молодежью </w:t>
      </w:r>
      <w:proofErr w:type="spellStart"/>
      <w:r>
        <w:rPr>
          <w:rFonts w:eastAsia="Times New Roman"/>
          <w:sz w:val="28"/>
          <w:szCs w:val="28"/>
        </w:rPr>
        <w:t>Нефтеюганского</w:t>
      </w:r>
      <w:proofErr w:type="spellEnd"/>
      <w:r>
        <w:rPr>
          <w:rFonts w:eastAsia="Times New Roman"/>
          <w:sz w:val="28"/>
          <w:szCs w:val="28"/>
        </w:rPr>
        <w:t xml:space="preserve"> благочиния</w:t>
      </w: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Василенко</w:t>
      </w: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</w:p>
    <w:p w:rsidR="005737FE" w:rsidRDefault="005737FE" w:rsidP="005737FE">
      <w:pPr>
        <w:shd w:val="clear" w:color="auto" w:fill="FFFFFF"/>
        <w:spacing w:before="310"/>
        <w:rPr>
          <w:rFonts w:eastAsia="Times New Roman"/>
          <w:spacing w:val="-8"/>
          <w:sz w:val="28"/>
          <w:szCs w:val="28"/>
        </w:rPr>
      </w:pPr>
    </w:p>
    <w:p w:rsidR="005737FE" w:rsidRDefault="005737FE" w:rsidP="005737FE">
      <w:pPr>
        <w:shd w:val="clear" w:color="auto" w:fill="FFFFFF"/>
        <w:spacing w:line="317" w:lineRule="exact"/>
        <w:ind w:left="79" w:firstLine="488"/>
        <w:jc w:val="center"/>
      </w:pPr>
      <w:r>
        <w:rPr>
          <w:rFonts w:eastAsia="Times New Roman"/>
          <w:sz w:val="26"/>
          <w:szCs w:val="26"/>
        </w:rPr>
        <w:t xml:space="preserve">СОСТАВ жюри конкурса чтецов, проводимого в рамках </w:t>
      </w:r>
      <w:r>
        <w:rPr>
          <w:rFonts w:eastAsia="Times New Roman"/>
          <w:sz w:val="26"/>
          <w:szCs w:val="26"/>
          <w:lang w:val="en-US"/>
        </w:rPr>
        <w:t>VI</w:t>
      </w:r>
      <w:r w:rsidRPr="00DF4AD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ежегодного Ме</w:t>
      </w:r>
      <w:r>
        <w:rPr>
          <w:rFonts w:eastAsia="Times New Roman"/>
          <w:sz w:val="26"/>
          <w:szCs w:val="26"/>
        </w:rPr>
        <w:t>ж</w:t>
      </w:r>
      <w:r>
        <w:rPr>
          <w:rFonts w:eastAsia="Times New Roman"/>
          <w:sz w:val="26"/>
          <w:szCs w:val="26"/>
        </w:rPr>
        <w:t>регионального</w:t>
      </w:r>
    </w:p>
    <w:p w:rsidR="005737FE" w:rsidRDefault="005737FE" w:rsidP="005737FE">
      <w:pPr>
        <w:shd w:val="clear" w:color="auto" w:fill="FFFFFF"/>
        <w:spacing w:line="310" w:lineRule="exact"/>
        <w:ind w:left="2455" w:right="2578" w:firstLine="488"/>
        <w:jc w:val="center"/>
      </w:pPr>
      <w:r>
        <w:rPr>
          <w:rFonts w:eastAsia="Times New Roman"/>
          <w:sz w:val="26"/>
          <w:szCs w:val="26"/>
        </w:rPr>
        <w:t>молодежного Фестиваля РМОД «Югра Молодая Православная»</w:t>
      </w:r>
    </w:p>
    <w:p w:rsidR="005737FE" w:rsidRDefault="005737FE" w:rsidP="00246B96">
      <w:pPr>
        <w:shd w:val="clear" w:color="auto" w:fill="FFFFFF"/>
        <w:tabs>
          <w:tab w:val="left" w:pos="1080"/>
        </w:tabs>
        <w:spacing w:before="612" w:line="310" w:lineRule="exact"/>
        <w:ind w:right="7" w:firstLine="720"/>
        <w:jc w:val="both"/>
      </w:pPr>
      <w:r>
        <w:rPr>
          <w:spacing w:val="-26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Представители МАУК "Централизованная библиотечная система" </w:t>
      </w:r>
      <w:r w:rsidR="00246B96">
        <w:rPr>
          <w:rFonts w:eastAsia="Times New Roman"/>
          <w:sz w:val="26"/>
          <w:szCs w:val="26"/>
        </w:rPr>
        <w:t xml:space="preserve">        </w:t>
      </w:r>
      <w:r>
        <w:rPr>
          <w:rFonts w:eastAsia="Times New Roman"/>
          <w:sz w:val="26"/>
          <w:szCs w:val="26"/>
        </w:rPr>
        <w:t>г.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Пыть-Ях</w:t>
      </w:r>
    </w:p>
    <w:p w:rsidR="005737FE" w:rsidRDefault="005737FE" w:rsidP="00246B96">
      <w:pPr>
        <w:shd w:val="clear" w:color="auto" w:fill="FFFFFF"/>
        <w:tabs>
          <w:tab w:val="left" w:pos="1260"/>
        </w:tabs>
        <w:spacing w:before="7" w:line="310" w:lineRule="exact"/>
        <w:ind w:firstLine="691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Представители Муниципального бюджетного образовательного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учр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ждения дополнительного образования детей "Детская школа искусств" г.</w:t>
      </w:r>
      <w:r w:rsidR="00246B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Пыть-Ях.</w:t>
      </w:r>
    </w:p>
    <w:p w:rsidR="005737FE" w:rsidRDefault="005737FE" w:rsidP="00246B96">
      <w:pPr>
        <w:numPr>
          <w:ilvl w:val="0"/>
          <w:numId w:val="12"/>
        </w:numPr>
        <w:shd w:val="clear" w:color="auto" w:fill="FFFFFF"/>
        <w:tabs>
          <w:tab w:val="left" w:pos="958"/>
          <w:tab w:val="left" w:pos="9338"/>
        </w:tabs>
        <w:spacing w:line="310" w:lineRule="exact"/>
        <w:ind w:right="7" w:firstLine="684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Представители МАУК «Культурно-досуговый центр» «Факел»</w:t>
      </w:r>
      <w:r w:rsidR="00246B96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eastAsia="Times New Roman"/>
          <w:spacing w:val="-11"/>
          <w:sz w:val="26"/>
          <w:szCs w:val="26"/>
        </w:rPr>
        <w:t xml:space="preserve">г. </w:t>
      </w:r>
      <w:r>
        <w:rPr>
          <w:rFonts w:eastAsia="Times New Roman"/>
          <w:sz w:val="26"/>
          <w:szCs w:val="26"/>
        </w:rPr>
        <w:t>Пыть-Ях.</w:t>
      </w:r>
    </w:p>
    <w:p w:rsidR="005737FE" w:rsidRPr="00246B96" w:rsidRDefault="005737FE" w:rsidP="00246B96">
      <w:pPr>
        <w:numPr>
          <w:ilvl w:val="0"/>
          <w:numId w:val="12"/>
        </w:numPr>
        <w:shd w:val="clear" w:color="auto" w:fill="FFFFFF"/>
        <w:tabs>
          <w:tab w:val="left" w:pos="958"/>
        </w:tabs>
        <w:spacing w:line="310" w:lineRule="exact"/>
        <w:ind w:right="14" w:firstLine="684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Представители Муниципально</w:t>
      </w:r>
      <w:r w:rsidR="00246B96">
        <w:rPr>
          <w:rFonts w:eastAsia="Times New Roman"/>
          <w:sz w:val="26"/>
          <w:szCs w:val="26"/>
        </w:rPr>
        <w:t xml:space="preserve">го образовательного автономного </w:t>
      </w:r>
      <w:r>
        <w:rPr>
          <w:rFonts w:eastAsia="Times New Roman"/>
          <w:sz w:val="26"/>
          <w:szCs w:val="26"/>
        </w:rPr>
        <w:t>учреждения дополнительного образования детей "</w:t>
      </w:r>
      <w:r w:rsidR="00246B96">
        <w:rPr>
          <w:rFonts w:eastAsia="Times New Roman"/>
          <w:sz w:val="26"/>
          <w:szCs w:val="26"/>
        </w:rPr>
        <w:t>Центр детского творчества</w:t>
      </w:r>
      <w:r>
        <w:rPr>
          <w:rFonts w:eastAsia="Times New Roman"/>
          <w:sz w:val="26"/>
          <w:szCs w:val="26"/>
        </w:rPr>
        <w:t>" г. Пыть-Ях.</w:t>
      </w:r>
    </w:p>
    <w:p w:rsidR="00246B96" w:rsidRDefault="00246B96" w:rsidP="00246B96">
      <w:pPr>
        <w:shd w:val="clear" w:color="auto" w:fill="FFFFFF"/>
        <w:tabs>
          <w:tab w:val="left" w:pos="958"/>
        </w:tabs>
        <w:spacing w:line="310" w:lineRule="exact"/>
        <w:ind w:left="684" w:right="14"/>
        <w:jc w:val="both"/>
        <w:rPr>
          <w:spacing w:val="-8"/>
          <w:sz w:val="26"/>
          <w:szCs w:val="26"/>
        </w:rPr>
      </w:pPr>
    </w:p>
    <w:p w:rsidR="005737FE" w:rsidRDefault="005737FE" w:rsidP="00246B96">
      <w:pPr>
        <w:shd w:val="clear" w:color="auto" w:fill="FFFFFF"/>
        <w:ind w:right="7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Члены оргкомитета:</w:t>
      </w:r>
    </w:p>
    <w:p w:rsidR="00246B96" w:rsidRDefault="00246B96" w:rsidP="00246B96">
      <w:pPr>
        <w:shd w:val="clear" w:color="auto" w:fill="FFFFFF"/>
        <w:ind w:right="7"/>
        <w:jc w:val="center"/>
      </w:pPr>
    </w:p>
    <w:p w:rsidR="005737FE" w:rsidRDefault="005737FE" w:rsidP="00246B96">
      <w:pPr>
        <w:numPr>
          <w:ilvl w:val="0"/>
          <w:numId w:val="13"/>
        </w:numPr>
        <w:shd w:val="clear" w:color="auto" w:fill="FFFFFF"/>
        <w:tabs>
          <w:tab w:val="left" w:pos="274"/>
        </w:tabs>
        <w:ind w:left="274" w:right="14" w:hanging="266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Настоятель Прихода храма в честь святых мучеников и бессребреников </w:t>
      </w:r>
      <w:proofErr w:type="gramStart"/>
      <w:r>
        <w:rPr>
          <w:rFonts w:eastAsia="Times New Roman"/>
          <w:sz w:val="26"/>
          <w:szCs w:val="26"/>
        </w:rPr>
        <w:t>Космы</w:t>
      </w:r>
      <w:proofErr w:type="gramEnd"/>
      <w:r>
        <w:rPr>
          <w:rFonts w:eastAsia="Times New Roman"/>
          <w:sz w:val="26"/>
          <w:szCs w:val="26"/>
        </w:rPr>
        <w:t xml:space="preserve"> и Дамиана г. Пыть-Яха.</w:t>
      </w:r>
    </w:p>
    <w:p w:rsidR="005737FE" w:rsidRDefault="005737FE" w:rsidP="00246B96">
      <w:pPr>
        <w:numPr>
          <w:ilvl w:val="0"/>
          <w:numId w:val="13"/>
        </w:numPr>
        <w:shd w:val="clear" w:color="auto" w:fill="FFFFFF"/>
        <w:tabs>
          <w:tab w:val="left" w:pos="274"/>
        </w:tabs>
        <w:ind w:left="274" w:right="14" w:hanging="266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Представитель МАУК "Централизо</w:t>
      </w:r>
      <w:r w:rsidR="00246B96">
        <w:rPr>
          <w:rFonts w:eastAsia="Times New Roman"/>
          <w:sz w:val="26"/>
          <w:szCs w:val="26"/>
        </w:rPr>
        <w:t xml:space="preserve">ванная библиотечная система" г. </w:t>
      </w:r>
      <w:r>
        <w:rPr>
          <w:rFonts w:eastAsia="Times New Roman"/>
          <w:sz w:val="26"/>
          <w:szCs w:val="26"/>
        </w:rPr>
        <w:t>Пыть-Ях.</w:t>
      </w:r>
    </w:p>
    <w:p w:rsidR="005737FE" w:rsidRDefault="005737FE" w:rsidP="00246B96">
      <w:pPr>
        <w:shd w:val="clear" w:color="auto" w:fill="FFFFFF"/>
        <w:ind w:left="22" w:right="14"/>
        <w:jc w:val="center"/>
      </w:pPr>
    </w:p>
    <w:p w:rsidR="005737FE" w:rsidRDefault="005737FE" w:rsidP="00246B96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5737FE" w:rsidRDefault="005737FE">
      <w:pPr>
        <w:shd w:val="clear" w:color="auto" w:fill="FFFFFF"/>
        <w:spacing w:before="569"/>
        <w:ind w:left="22"/>
        <w:jc w:val="center"/>
      </w:pPr>
    </w:p>
    <w:p w:rsidR="00246B96" w:rsidRDefault="00246B96">
      <w:pPr>
        <w:shd w:val="clear" w:color="auto" w:fill="FFFFFF"/>
        <w:spacing w:before="569"/>
        <w:ind w:left="22"/>
        <w:jc w:val="center"/>
      </w:pPr>
    </w:p>
    <w:p w:rsidR="00246B96" w:rsidRDefault="00246B96">
      <w:pPr>
        <w:shd w:val="clear" w:color="auto" w:fill="FFFFFF"/>
        <w:spacing w:before="569"/>
        <w:ind w:left="22"/>
        <w:jc w:val="center"/>
      </w:pPr>
    </w:p>
    <w:p w:rsidR="00613164" w:rsidRDefault="00613164">
      <w:pPr>
        <w:shd w:val="clear" w:color="auto" w:fill="FFFFFF"/>
        <w:spacing w:before="569"/>
        <w:ind w:left="22"/>
        <w:jc w:val="center"/>
      </w:pPr>
    </w:p>
    <w:p w:rsidR="005737FE" w:rsidRDefault="005737FE" w:rsidP="008653B2">
      <w:pPr>
        <w:shd w:val="clear" w:color="auto" w:fill="FFFFFF"/>
        <w:tabs>
          <w:tab w:val="left" w:pos="9498"/>
        </w:tabs>
        <w:ind w:right="14"/>
        <w:jc w:val="center"/>
      </w:pPr>
      <w:r>
        <w:rPr>
          <w:rFonts w:eastAsia="Times New Roman"/>
          <w:b/>
          <w:bCs/>
          <w:sz w:val="28"/>
          <w:szCs w:val="28"/>
        </w:rPr>
        <w:t xml:space="preserve">ЗАЯВКА </w:t>
      </w:r>
      <w:r>
        <w:rPr>
          <w:rFonts w:eastAsia="Times New Roman"/>
          <w:b/>
          <w:bCs/>
          <w:spacing w:val="-6"/>
          <w:sz w:val="28"/>
          <w:szCs w:val="28"/>
        </w:rPr>
        <w:t>на участие в к</w:t>
      </w:r>
      <w:r>
        <w:rPr>
          <w:rFonts w:eastAsia="Times New Roman"/>
          <w:b/>
          <w:bCs/>
          <w:spacing w:val="-6"/>
          <w:sz w:val="28"/>
          <w:szCs w:val="28"/>
        </w:rPr>
        <w:t>о</w:t>
      </w:r>
      <w:r w:rsidR="00613164">
        <w:rPr>
          <w:rFonts w:eastAsia="Times New Roman"/>
          <w:b/>
          <w:bCs/>
          <w:spacing w:val="-6"/>
          <w:sz w:val="28"/>
          <w:szCs w:val="28"/>
        </w:rPr>
        <w:t>н</w:t>
      </w:r>
      <w:r>
        <w:rPr>
          <w:rFonts w:eastAsia="Times New Roman"/>
          <w:b/>
          <w:bCs/>
          <w:spacing w:val="-6"/>
          <w:sz w:val="28"/>
          <w:szCs w:val="28"/>
        </w:rPr>
        <w:t>курсе чтецов</w:t>
      </w:r>
    </w:p>
    <w:p w:rsidR="005737FE" w:rsidRDefault="005737FE" w:rsidP="008653B2">
      <w:pPr>
        <w:shd w:val="clear" w:color="auto" w:fill="FFFFFF"/>
        <w:jc w:val="center"/>
        <w:rPr>
          <w:rFonts w:eastAsia="Times New Roman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</w:t>
      </w:r>
      <w:r>
        <w:rPr>
          <w:rFonts w:eastAsia="Times New Roman"/>
          <w:spacing w:val="-6"/>
          <w:sz w:val="28"/>
          <w:szCs w:val="28"/>
        </w:rPr>
        <w:t>заполняется в электронном виде или печатными букв</w:t>
      </w:r>
      <w:r>
        <w:rPr>
          <w:rFonts w:eastAsia="Times New Roman"/>
          <w:spacing w:val="-6"/>
          <w:sz w:val="28"/>
          <w:szCs w:val="28"/>
        </w:rPr>
        <w:t>а</w:t>
      </w:r>
      <w:r>
        <w:rPr>
          <w:rFonts w:eastAsia="Times New Roman"/>
          <w:spacing w:val="-6"/>
          <w:sz w:val="28"/>
          <w:szCs w:val="28"/>
        </w:rPr>
        <w:t>ми)</w:t>
      </w:r>
    </w:p>
    <w:p w:rsidR="0035340F" w:rsidRDefault="0035340F" w:rsidP="008653B2">
      <w:pPr>
        <w:shd w:val="clear" w:color="auto" w:fill="FFFFFF"/>
        <w:jc w:val="center"/>
        <w:rPr>
          <w:rFonts w:eastAsia="Times New Roman"/>
          <w:spacing w:val="-6"/>
          <w:sz w:val="28"/>
          <w:szCs w:val="28"/>
        </w:rPr>
      </w:pPr>
    </w:p>
    <w:p w:rsidR="0035340F" w:rsidRDefault="0035340F" w:rsidP="008653B2">
      <w:pPr>
        <w:shd w:val="clear" w:color="auto" w:fill="FFFFFF"/>
        <w:jc w:val="center"/>
      </w:pPr>
    </w:p>
    <w:p w:rsidR="008653B2" w:rsidRDefault="005737FE" w:rsidP="0035340F">
      <w:pPr>
        <w:shd w:val="clear" w:color="auto" w:fill="FFFFFF"/>
        <w:ind w:left="14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Ф.И.О. участника в именительном и родительн</w:t>
      </w:r>
      <w:r w:rsidR="008653B2">
        <w:rPr>
          <w:rFonts w:eastAsia="Times New Roman"/>
          <w:spacing w:val="-7"/>
          <w:sz w:val="28"/>
          <w:szCs w:val="28"/>
        </w:rPr>
        <w:t>ом падежах (проставить ударения)</w:t>
      </w:r>
    </w:p>
    <w:p w:rsidR="008653B2" w:rsidRDefault="008653B2" w:rsidP="0035340F">
      <w:pPr>
        <w:shd w:val="clear" w:color="auto" w:fill="FFFFFF"/>
        <w:ind w:left="14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_______________________________________________________________________</w:t>
      </w:r>
    </w:p>
    <w:p w:rsidR="005737FE" w:rsidRPr="008653B2" w:rsidRDefault="005737FE" w:rsidP="0035340F">
      <w:pPr>
        <w:shd w:val="clear" w:color="auto" w:fill="FFFFFF"/>
        <w:ind w:left="14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Дата рождения</w:t>
      </w:r>
      <w:r>
        <w:rPr>
          <w:rFonts w:eastAsia="Times New Roman"/>
          <w:sz w:val="28"/>
          <w:szCs w:val="28"/>
        </w:rPr>
        <w:tab/>
      </w:r>
      <w:r w:rsidR="008653B2">
        <w:rPr>
          <w:rFonts w:eastAsia="Times New Roman"/>
          <w:sz w:val="28"/>
          <w:szCs w:val="28"/>
        </w:rPr>
        <w:t>____________________________________________________</w:t>
      </w:r>
    </w:p>
    <w:p w:rsidR="005737FE" w:rsidRDefault="005737FE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Ф.И.О. преподавателя (заполняется при </w:t>
      </w:r>
      <w:r w:rsidRPr="008653B2">
        <w:rPr>
          <w:rFonts w:eastAsia="Times New Roman"/>
          <w:spacing w:val="-8"/>
          <w:sz w:val="28"/>
          <w:szCs w:val="28"/>
        </w:rPr>
        <w:t>необходимости)</w:t>
      </w:r>
    </w:p>
    <w:p w:rsidR="008653B2" w:rsidRPr="008653B2" w:rsidRDefault="008653B2" w:rsidP="0035340F">
      <w:pPr>
        <w:shd w:val="clear" w:color="auto" w:fill="FFFFFF"/>
        <w:ind w:left="7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________________________________________________________________________</w:t>
      </w:r>
    </w:p>
    <w:p w:rsidR="005737FE" w:rsidRDefault="005737FE" w:rsidP="0035340F">
      <w:pPr>
        <w:shd w:val="clear" w:color="auto" w:fill="FFFFFF"/>
        <w:tabs>
          <w:tab w:val="left" w:leader="underscore" w:pos="6300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Ф.И.О. законного представителя участника (заполняется для несовершенноле</w:t>
      </w:r>
      <w:r>
        <w:rPr>
          <w:rFonts w:eastAsia="Times New Roman"/>
          <w:spacing w:val="-6"/>
          <w:sz w:val="28"/>
          <w:szCs w:val="28"/>
        </w:rPr>
        <w:t>т</w:t>
      </w:r>
      <w:r>
        <w:rPr>
          <w:rFonts w:eastAsia="Times New Roman"/>
          <w:spacing w:val="-6"/>
          <w:sz w:val="28"/>
          <w:szCs w:val="28"/>
        </w:rPr>
        <w:t>них</w:t>
      </w:r>
      <w:r w:rsidR="008653B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участников)</w:t>
      </w:r>
      <w:r>
        <w:rPr>
          <w:rFonts w:eastAsia="Times New Roman"/>
          <w:sz w:val="28"/>
          <w:szCs w:val="28"/>
        </w:rPr>
        <w:tab/>
      </w:r>
      <w:r w:rsidR="008653B2">
        <w:rPr>
          <w:rFonts w:eastAsia="Times New Roman"/>
          <w:sz w:val="28"/>
          <w:szCs w:val="28"/>
        </w:rPr>
        <w:t>______________________</w:t>
      </w:r>
    </w:p>
    <w:p w:rsidR="008653B2" w:rsidRPr="008653B2" w:rsidRDefault="008653B2" w:rsidP="0035340F">
      <w:pPr>
        <w:shd w:val="clear" w:color="auto" w:fill="FFFFFF"/>
        <w:tabs>
          <w:tab w:val="left" w:leader="underscore" w:pos="630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</w:t>
      </w:r>
    </w:p>
    <w:p w:rsidR="008653B2" w:rsidRDefault="005737FE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Название произведения, а</w:t>
      </w:r>
      <w:r>
        <w:rPr>
          <w:rFonts w:eastAsia="Times New Roman"/>
          <w:spacing w:val="-8"/>
          <w:sz w:val="28"/>
          <w:szCs w:val="28"/>
        </w:rPr>
        <w:t>в</w:t>
      </w:r>
      <w:r>
        <w:rPr>
          <w:rFonts w:eastAsia="Times New Roman"/>
          <w:spacing w:val="-8"/>
          <w:sz w:val="28"/>
          <w:szCs w:val="28"/>
        </w:rPr>
        <w:t>тор</w:t>
      </w:r>
      <w:r w:rsidR="008653B2">
        <w:rPr>
          <w:rFonts w:eastAsia="Times New Roman"/>
          <w:spacing w:val="-8"/>
          <w:sz w:val="28"/>
          <w:szCs w:val="28"/>
        </w:rPr>
        <w:t>______________________________________________</w:t>
      </w:r>
    </w:p>
    <w:p w:rsidR="008653B2" w:rsidRPr="008653B2" w:rsidRDefault="008653B2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________________________________________________________________________</w:t>
      </w:r>
    </w:p>
    <w:p w:rsidR="005737FE" w:rsidRDefault="008653B2" w:rsidP="0035340F">
      <w:pPr>
        <w:shd w:val="clear" w:color="auto" w:fill="FFFFFF"/>
        <w:ind w:left="7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Разъяснение мотивов </w:t>
      </w:r>
      <w:r w:rsidR="005737FE">
        <w:rPr>
          <w:rFonts w:eastAsia="Times New Roman"/>
          <w:spacing w:val="-6"/>
          <w:sz w:val="28"/>
          <w:szCs w:val="28"/>
        </w:rPr>
        <w:t>выб</w:t>
      </w:r>
      <w:r w:rsidR="005737FE">
        <w:rPr>
          <w:rFonts w:eastAsia="Times New Roman"/>
          <w:spacing w:val="-6"/>
          <w:sz w:val="28"/>
          <w:szCs w:val="28"/>
        </w:rPr>
        <w:t>о</w:t>
      </w:r>
      <w:r w:rsidR="005737FE">
        <w:rPr>
          <w:rFonts w:eastAsia="Times New Roman"/>
          <w:spacing w:val="-6"/>
          <w:sz w:val="28"/>
          <w:szCs w:val="28"/>
        </w:rPr>
        <w:t>ра</w:t>
      </w:r>
      <w:r>
        <w:rPr>
          <w:rFonts w:eastAsia="Times New Roman"/>
          <w:spacing w:val="-6"/>
          <w:sz w:val="28"/>
          <w:szCs w:val="28"/>
        </w:rPr>
        <w:t>______________________________________________</w:t>
      </w:r>
    </w:p>
    <w:p w:rsidR="008653B2" w:rsidRPr="008653B2" w:rsidRDefault="008653B2" w:rsidP="0035340F">
      <w:pPr>
        <w:shd w:val="clear" w:color="auto" w:fill="FFFFFF"/>
        <w:ind w:left="7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______________________________________________________________________</w:t>
      </w:r>
    </w:p>
    <w:p w:rsidR="005737FE" w:rsidRDefault="005737FE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Адрес и контактный </w:t>
      </w:r>
      <w:r w:rsidRPr="008653B2">
        <w:rPr>
          <w:rFonts w:eastAsia="Times New Roman"/>
          <w:spacing w:val="-8"/>
          <w:sz w:val="28"/>
          <w:szCs w:val="28"/>
        </w:rPr>
        <w:t>тел</w:t>
      </w:r>
      <w:r w:rsidRPr="008653B2">
        <w:rPr>
          <w:rFonts w:eastAsia="Times New Roman"/>
          <w:spacing w:val="-8"/>
          <w:sz w:val="28"/>
          <w:szCs w:val="28"/>
        </w:rPr>
        <w:t>е</w:t>
      </w:r>
      <w:r w:rsidRPr="008653B2">
        <w:rPr>
          <w:rFonts w:eastAsia="Times New Roman"/>
          <w:spacing w:val="-8"/>
          <w:sz w:val="28"/>
          <w:szCs w:val="28"/>
        </w:rPr>
        <w:t>фон</w:t>
      </w:r>
      <w:r w:rsidR="008653B2">
        <w:rPr>
          <w:rFonts w:eastAsia="Times New Roman"/>
          <w:spacing w:val="-8"/>
          <w:sz w:val="28"/>
          <w:szCs w:val="28"/>
        </w:rPr>
        <w:t>_______________________________________________</w:t>
      </w:r>
    </w:p>
    <w:p w:rsidR="008653B2" w:rsidRPr="008653B2" w:rsidRDefault="008653B2" w:rsidP="0035340F">
      <w:pPr>
        <w:shd w:val="clear" w:color="auto" w:fill="FFFFFF"/>
        <w:ind w:left="7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________________________________________________________________________</w:t>
      </w:r>
    </w:p>
    <w:p w:rsidR="005737FE" w:rsidRPr="008653B2" w:rsidRDefault="005737FE" w:rsidP="0035340F">
      <w:pPr>
        <w:shd w:val="clear" w:color="auto" w:fill="FFFFFF"/>
        <w:tabs>
          <w:tab w:val="left" w:leader="underscore" w:pos="9498"/>
        </w:tabs>
        <w:ind w:left="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паспорта или свидетельства о рождении (номер, серия, когда и кем</w:t>
      </w:r>
      <w:r w:rsidR="008653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выдан)</w:t>
      </w:r>
      <w:r w:rsidR="008653B2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8653B2" w:rsidRDefault="005737FE" w:rsidP="0035340F">
      <w:pPr>
        <w:shd w:val="clear" w:color="auto" w:fill="FFFFFF"/>
        <w:ind w:left="7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ИНН</w:t>
      </w:r>
      <w:r w:rsidR="008653B2">
        <w:rPr>
          <w:rFonts w:eastAsia="Times New Roman"/>
          <w:spacing w:val="-15"/>
          <w:sz w:val="28"/>
          <w:szCs w:val="28"/>
        </w:rPr>
        <w:t>_______________________________________________________________________</w:t>
      </w:r>
    </w:p>
    <w:p w:rsidR="0035340F" w:rsidRDefault="0035340F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</w:p>
    <w:p w:rsidR="0035340F" w:rsidRDefault="0035340F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</w:p>
    <w:p w:rsidR="0035340F" w:rsidRDefault="0035340F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</w:p>
    <w:p w:rsidR="0035340F" w:rsidRDefault="0035340F" w:rsidP="0035340F">
      <w:pPr>
        <w:shd w:val="clear" w:color="auto" w:fill="FFFFFF"/>
        <w:ind w:left="7"/>
        <w:rPr>
          <w:rFonts w:eastAsia="Times New Roman"/>
          <w:spacing w:val="-8"/>
          <w:sz w:val="28"/>
          <w:szCs w:val="28"/>
        </w:rPr>
      </w:pPr>
    </w:p>
    <w:p w:rsidR="005737FE" w:rsidRDefault="005737FE" w:rsidP="0035340F">
      <w:pPr>
        <w:shd w:val="clear" w:color="auto" w:fill="FFFFFF"/>
        <w:ind w:left="7"/>
      </w:pPr>
      <w:r>
        <w:rPr>
          <w:rFonts w:eastAsia="Times New Roman"/>
          <w:spacing w:val="-8"/>
          <w:sz w:val="28"/>
          <w:szCs w:val="28"/>
        </w:rPr>
        <w:t xml:space="preserve">С положением о конкурсе </w:t>
      </w:r>
      <w:proofErr w:type="gramStart"/>
      <w:r>
        <w:rPr>
          <w:rFonts w:eastAsia="Times New Roman"/>
          <w:spacing w:val="-8"/>
          <w:sz w:val="28"/>
          <w:szCs w:val="28"/>
        </w:rPr>
        <w:t>ознакомлен</w:t>
      </w:r>
      <w:proofErr w:type="gramEnd"/>
      <w:r w:rsidR="0035340F">
        <w:rPr>
          <w:rFonts w:eastAsia="Times New Roman"/>
          <w:spacing w:val="-8"/>
          <w:sz w:val="28"/>
          <w:szCs w:val="28"/>
        </w:rPr>
        <w:tab/>
      </w:r>
      <w:r w:rsidR="0035340F">
        <w:rPr>
          <w:rFonts w:eastAsia="Times New Roman"/>
          <w:spacing w:val="-8"/>
          <w:sz w:val="28"/>
          <w:szCs w:val="28"/>
        </w:rPr>
        <w:tab/>
      </w:r>
      <w:r w:rsidR="0035340F">
        <w:rPr>
          <w:rFonts w:eastAsia="Times New Roman"/>
          <w:spacing w:val="-8"/>
          <w:sz w:val="28"/>
          <w:szCs w:val="28"/>
        </w:rPr>
        <w:tab/>
      </w:r>
      <w:r w:rsidR="0035340F">
        <w:rPr>
          <w:rFonts w:eastAsia="Times New Roman"/>
          <w:spacing w:val="-8"/>
          <w:sz w:val="28"/>
          <w:szCs w:val="28"/>
        </w:rPr>
        <w:tab/>
      </w:r>
      <w:r w:rsidR="0035340F">
        <w:rPr>
          <w:rFonts w:eastAsia="Times New Roman"/>
          <w:spacing w:val="-8"/>
          <w:sz w:val="28"/>
          <w:szCs w:val="28"/>
        </w:rPr>
        <w:tab/>
        <w:t>_________________</w:t>
      </w:r>
    </w:p>
    <w:p w:rsidR="005737FE" w:rsidRDefault="005737FE" w:rsidP="008653B2">
      <w:pPr>
        <w:shd w:val="clear" w:color="auto" w:fill="FFFFFF"/>
        <w:spacing w:before="295"/>
        <w:ind w:firstLine="684"/>
        <w:jc w:val="both"/>
        <w:rPr>
          <w:rFonts w:eastAsia="Times New Roman"/>
          <w:spacing w:val="-5"/>
          <w:sz w:val="22"/>
          <w:szCs w:val="22"/>
        </w:rPr>
      </w:pPr>
      <w:r>
        <w:rPr>
          <w:rFonts w:eastAsia="Times New Roman"/>
          <w:spacing w:val="-6"/>
          <w:sz w:val="22"/>
          <w:szCs w:val="22"/>
        </w:rPr>
        <w:t xml:space="preserve">Заполняя и подписывая настоящую заявку на участие в конкурсе чтецов, я даю согласие на </w:t>
      </w:r>
      <w:r>
        <w:rPr>
          <w:rFonts w:eastAsia="Times New Roman"/>
          <w:sz w:val="22"/>
          <w:szCs w:val="22"/>
        </w:rPr>
        <w:t>пред</w:t>
      </w:r>
      <w:r>
        <w:rPr>
          <w:rFonts w:eastAsia="Times New Roman"/>
          <w:sz w:val="22"/>
          <w:szCs w:val="22"/>
        </w:rPr>
        <w:t>о</w:t>
      </w:r>
      <w:r>
        <w:rPr>
          <w:rFonts w:eastAsia="Times New Roman"/>
          <w:sz w:val="22"/>
          <w:szCs w:val="22"/>
        </w:rPr>
        <w:t xml:space="preserve">ставление персональных данных для обработки, включая: сбор, запись, систематизацию, </w:t>
      </w:r>
      <w:r>
        <w:rPr>
          <w:rFonts w:eastAsia="Times New Roman"/>
          <w:spacing w:val="-5"/>
          <w:sz w:val="22"/>
          <w:szCs w:val="22"/>
        </w:rPr>
        <w:t>накопление, хранение, уточнение (обновление, изменение), извлечение, использование (в том числе для целей вруч</w:t>
      </w:r>
      <w:r>
        <w:rPr>
          <w:rFonts w:eastAsia="Times New Roman"/>
          <w:spacing w:val="-5"/>
          <w:sz w:val="22"/>
          <w:szCs w:val="22"/>
        </w:rPr>
        <w:t>е</w:t>
      </w:r>
      <w:r>
        <w:rPr>
          <w:rFonts w:eastAsia="Times New Roman"/>
          <w:spacing w:val="-5"/>
          <w:sz w:val="22"/>
          <w:szCs w:val="22"/>
        </w:rPr>
        <w:t xml:space="preserve">ния наград, индивидуального общения с участниками в целях, связанных с проведением </w:t>
      </w:r>
      <w:r>
        <w:rPr>
          <w:rFonts w:eastAsia="Times New Roman"/>
          <w:sz w:val="22"/>
          <w:szCs w:val="22"/>
        </w:rPr>
        <w:t xml:space="preserve">настоящего </w:t>
      </w:r>
      <w:proofErr w:type="gramStart"/>
      <w:r>
        <w:rPr>
          <w:rFonts w:eastAsia="Times New Roman"/>
          <w:sz w:val="22"/>
          <w:szCs w:val="22"/>
        </w:rPr>
        <w:t>конкурса</w:t>
      </w:r>
      <w:proofErr w:type="gramEnd"/>
      <w:r>
        <w:rPr>
          <w:rFonts w:eastAsia="Times New Roman"/>
          <w:sz w:val="22"/>
          <w:szCs w:val="22"/>
        </w:rPr>
        <w:t xml:space="preserve"> как самим организатором, так и третьими лицами, привлеченными </w:t>
      </w:r>
      <w:r>
        <w:rPr>
          <w:rFonts w:eastAsia="Times New Roman"/>
          <w:spacing w:val="-1"/>
          <w:sz w:val="22"/>
          <w:szCs w:val="22"/>
        </w:rPr>
        <w:t>организатором), ра</w:t>
      </w:r>
      <w:r>
        <w:rPr>
          <w:rFonts w:eastAsia="Times New Roman"/>
          <w:spacing w:val="-1"/>
          <w:sz w:val="22"/>
          <w:szCs w:val="22"/>
        </w:rPr>
        <w:t>с</w:t>
      </w:r>
      <w:r>
        <w:rPr>
          <w:rFonts w:eastAsia="Times New Roman"/>
          <w:spacing w:val="-1"/>
          <w:sz w:val="22"/>
          <w:szCs w:val="22"/>
        </w:rPr>
        <w:t xml:space="preserve">пространение (в том </w:t>
      </w:r>
      <w:proofErr w:type="gramStart"/>
      <w:r>
        <w:rPr>
          <w:rFonts w:eastAsia="Times New Roman"/>
          <w:spacing w:val="-1"/>
          <w:sz w:val="22"/>
          <w:szCs w:val="22"/>
        </w:rPr>
        <w:t>числе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передачу третьим лицам - органам государственной </w:t>
      </w:r>
      <w:r>
        <w:rPr>
          <w:rFonts w:eastAsia="Times New Roman"/>
          <w:spacing w:val="-4"/>
          <w:sz w:val="22"/>
          <w:szCs w:val="22"/>
        </w:rPr>
        <w:t xml:space="preserve">власти и организациям, обеспечивающим реализацию и проведение конкурса), а также осуществление </w:t>
      </w:r>
      <w:r>
        <w:rPr>
          <w:rFonts w:eastAsia="Times New Roman"/>
          <w:spacing w:val="-5"/>
          <w:sz w:val="22"/>
          <w:szCs w:val="22"/>
        </w:rPr>
        <w:t>иных действий с перс</w:t>
      </w:r>
      <w:r>
        <w:rPr>
          <w:rFonts w:eastAsia="Times New Roman"/>
          <w:spacing w:val="-5"/>
          <w:sz w:val="22"/>
          <w:szCs w:val="22"/>
        </w:rPr>
        <w:t>о</w:t>
      </w:r>
      <w:r>
        <w:rPr>
          <w:rFonts w:eastAsia="Times New Roman"/>
          <w:spacing w:val="-5"/>
          <w:sz w:val="22"/>
          <w:szCs w:val="22"/>
        </w:rPr>
        <w:t>нальными данными, предусмотренных действующим законодательством.</w:t>
      </w:r>
    </w:p>
    <w:p w:rsidR="0035340F" w:rsidRDefault="0035340F" w:rsidP="008653B2">
      <w:pPr>
        <w:shd w:val="clear" w:color="auto" w:fill="FFFFFF"/>
        <w:spacing w:before="295"/>
        <w:ind w:firstLine="684"/>
        <w:jc w:val="both"/>
      </w:pPr>
    </w:p>
    <w:p w:rsidR="005737FE" w:rsidRDefault="005737FE" w:rsidP="008653B2">
      <w:pPr>
        <w:shd w:val="clear" w:color="auto" w:fill="FFFFFF"/>
        <w:tabs>
          <w:tab w:val="left" w:pos="1166"/>
          <w:tab w:val="left" w:pos="2765"/>
        </w:tabs>
        <w:ind w:left="86"/>
      </w:pPr>
      <w:r>
        <w:rPr>
          <w:rFonts w:eastAsia="Times New Roman"/>
          <w:sz w:val="28"/>
          <w:szCs w:val="28"/>
        </w:rPr>
        <w:t>«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8"/>
          <w:sz w:val="28"/>
          <w:szCs w:val="28"/>
        </w:rPr>
        <w:t xml:space="preserve">2018 </w:t>
      </w:r>
      <w:r>
        <w:rPr>
          <w:rFonts w:eastAsia="Times New Roman"/>
          <w:spacing w:val="-8"/>
          <w:sz w:val="28"/>
          <w:szCs w:val="28"/>
        </w:rPr>
        <w:t>г.</w:t>
      </w:r>
    </w:p>
    <w:p w:rsidR="005737FE" w:rsidRDefault="005737FE" w:rsidP="008653B2">
      <w:pPr>
        <w:shd w:val="clear" w:color="auto" w:fill="FFFFFF"/>
        <w:spacing w:before="569" w:line="360" w:lineRule="auto"/>
        <w:ind w:left="22"/>
        <w:jc w:val="center"/>
      </w:pPr>
    </w:p>
    <w:sectPr w:rsidR="005737FE">
      <w:type w:val="continuous"/>
      <w:pgSz w:w="11909" w:h="16834"/>
      <w:pgMar w:top="1382" w:right="983" w:bottom="360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2011BE"/>
    <w:lvl w:ilvl="0">
      <w:numFmt w:val="bullet"/>
      <w:lvlText w:val="*"/>
      <w:lvlJc w:val="left"/>
    </w:lvl>
  </w:abstractNum>
  <w:abstractNum w:abstractNumId="1">
    <w:nsid w:val="05D274D4"/>
    <w:multiLevelType w:val="singleLevel"/>
    <w:tmpl w:val="80FA93F6"/>
    <w:lvl w:ilvl="0">
      <w:start w:val="1"/>
      <w:numFmt w:val="decimal"/>
      <w:lvlText w:val="9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">
    <w:nsid w:val="4A0561A3"/>
    <w:multiLevelType w:val="singleLevel"/>
    <w:tmpl w:val="ECC2899E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D5C05C7"/>
    <w:multiLevelType w:val="singleLevel"/>
    <w:tmpl w:val="95E2801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EA97FD5"/>
    <w:multiLevelType w:val="singleLevel"/>
    <w:tmpl w:val="E3B64D2A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550D2165"/>
    <w:multiLevelType w:val="singleLevel"/>
    <w:tmpl w:val="8A509610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7FD3B8F"/>
    <w:multiLevelType w:val="singleLevel"/>
    <w:tmpl w:val="56E61342"/>
    <w:lvl w:ilvl="0">
      <w:start w:val="6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5B8D70EF"/>
    <w:multiLevelType w:val="singleLevel"/>
    <w:tmpl w:val="7E587BCE"/>
    <w:lvl w:ilvl="0">
      <w:start w:val="2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72E755CD"/>
    <w:multiLevelType w:val="singleLevel"/>
    <w:tmpl w:val="AB6E1D3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E"/>
    <w:rsid w:val="00025DF5"/>
    <w:rsid w:val="00246B96"/>
    <w:rsid w:val="0035340F"/>
    <w:rsid w:val="005737FE"/>
    <w:rsid w:val="005A2620"/>
    <w:rsid w:val="00613164"/>
    <w:rsid w:val="008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graeparh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ma.py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Мисько</cp:lastModifiedBy>
  <cp:revision>2</cp:revision>
  <dcterms:created xsi:type="dcterms:W3CDTF">2018-01-29T09:45:00Z</dcterms:created>
  <dcterms:modified xsi:type="dcterms:W3CDTF">2018-01-29T10:10:00Z</dcterms:modified>
</cp:coreProperties>
</file>